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eastAsiaTheme="minorHAnsi" w:hAnsi="Times New Roman" w:cs="Times New Roman"/>
          <w:color w:val="000000" w:themeColor="text1"/>
          <w:lang w:eastAsia="en-US"/>
        </w:rPr>
        <w:id w:val="129290201"/>
        <w:docPartObj>
          <w:docPartGallery w:val="Cover Pages"/>
          <w:docPartUnique/>
        </w:docPartObj>
      </w:sdtPr>
      <w:sdtContent>
        <w:p w:rsidR="00831C5E" w:rsidRPr="007A6F9C" w:rsidRDefault="003507E1" w:rsidP="0033357D">
          <w:pPr>
            <w:pStyle w:val="aa"/>
            <w:ind w:right="-365"/>
            <w:rPr>
              <w:rFonts w:ascii="Times New Roman" w:hAnsi="Times New Roman" w:cs="Times New Roman"/>
              <w:color w:val="000000" w:themeColor="text1"/>
            </w:rPr>
          </w:pPr>
          <w:sdt>
            <w:sdtPr>
              <w:rPr>
                <w:rFonts w:ascii="Times New Roman" w:hAnsi="Times New Roman" w:cs="Times New Roman"/>
                <w:color w:val="000000" w:themeColor="text1"/>
              </w:rPr>
              <w:alias w:val="Адрес"/>
              <w:tag w:val=""/>
              <w:id w:val="781844159"/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:text/>
            </w:sdtPr>
            <w:sdtContent>
              <w:r w:rsidR="0033357D">
                <w:rPr>
                  <w:rFonts w:ascii="Times New Roman" w:hAnsi="Times New Roman" w:cs="Times New Roman"/>
                  <w:color w:val="000000" w:themeColor="text1"/>
                </w:rPr>
                <w:t xml:space="preserve">     </w:t>
              </w:r>
            </w:sdtContent>
          </w:sdt>
        </w:p>
        <w:p w:rsidR="00D41016" w:rsidRDefault="00D41016" w:rsidP="00207E7B">
          <w:pPr>
            <w:jc w:val="center"/>
            <w:rPr>
              <w:rFonts w:ascii="Times New Roman" w:hAnsi="Times New Roman" w:cs="Times New Roman"/>
              <w:color w:val="2E2E2E"/>
              <w:sz w:val="24"/>
              <w:szCs w:val="24"/>
              <w:shd w:val="clear" w:color="auto" w:fill="FFFFFF"/>
            </w:rPr>
          </w:pPr>
          <w:r w:rsidRPr="00D41016">
            <w:rPr>
              <w:rFonts w:ascii="Times New Roman" w:hAnsi="Times New Roman" w:cs="Times New Roman"/>
              <w:color w:val="2E2E2E"/>
              <w:sz w:val="24"/>
              <w:szCs w:val="24"/>
              <w:shd w:val="clear" w:color="auto" w:fill="FFFFFF"/>
            </w:rPr>
            <w:object w:dxaOrig="9181" w:dyaOrig="1188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07.45pt;height:656.65pt" o:ole="">
                <v:imagedata r:id="rId9" o:title=""/>
              </v:shape>
              <o:OLEObject Type="Embed" ProgID="AcroExch.Document.DC" ShapeID="_x0000_i1025" DrawAspect="Content" ObjectID="_1754291095" r:id="rId10"/>
            </w:object>
          </w:r>
        </w:p>
        <w:p w:rsidR="00207E7B" w:rsidRPr="00207E7B" w:rsidRDefault="00207E7B" w:rsidP="00207E7B">
          <w:pPr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207E7B">
            <w:rPr>
              <w:rFonts w:ascii="Times New Roman" w:hAnsi="Times New Roman" w:cs="Times New Roman"/>
              <w:color w:val="2E2E2E"/>
              <w:sz w:val="24"/>
              <w:szCs w:val="24"/>
              <w:shd w:val="clear" w:color="auto" w:fill="FFFFFF"/>
            </w:rPr>
            <w:lastRenderedPageBreak/>
            <w:t>Муниципальное образование Узловский район;</w:t>
          </w:r>
        </w:p>
        <w:p w:rsidR="00207E7B" w:rsidRPr="00207E7B" w:rsidRDefault="00207E7B" w:rsidP="00207E7B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207E7B">
            <w:rPr>
              <w:rFonts w:ascii="Times New Roman" w:hAnsi="Times New Roman" w:cs="Times New Roman"/>
              <w:b/>
              <w:sz w:val="24"/>
              <w:szCs w:val="24"/>
            </w:rPr>
            <w:t xml:space="preserve">Муниципальное дошкольное образовательное учреждение </w:t>
          </w:r>
        </w:p>
        <w:p w:rsidR="00207E7B" w:rsidRPr="00207E7B" w:rsidRDefault="00207E7B" w:rsidP="00207E7B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207E7B">
            <w:rPr>
              <w:rFonts w:ascii="Times New Roman" w:hAnsi="Times New Roman" w:cs="Times New Roman"/>
              <w:b/>
              <w:sz w:val="24"/>
              <w:szCs w:val="24"/>
            </w:rPr>
            <w:t xml:space="preserve">детский сад общеразвивающего вида № 25 </w:t>
          </w:r>
        </w:p>
        <w:p w:rsidR="00207E7B" w:rsidRPr="00207E7B" w:rsidRDefault="00207E7B" w:rsidP="00207E7B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207E7B">
            <w:rPr>
              <w:rFonts w:ascii="Times New Roman" w:hAnsi="Times New Roman" w:cs="Times New Roman"/>
              <w:b/>
              <w:sz w:val="24"/>
              <w:szCs w:val="24"/>
            </w:rPr>
            <w:t>( МДОУ д/с общеразвивающего вида № 25)</w:t>
          </w:r>
        </w:p>
        <w:p w:rsidR="00207E7B" w:rsidRPr="00207E7B" w:rsidRDefault="00207E7B" w:rsidP="00207E7B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207E7B" w:rsidRPr="00207E7B" w:rsidRDefault="00207E7B" w:rsidP="00207E7B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tbl>
          <w:tblPr>
            <w:tblW w:w="9615" w:type="dxa"/>
            <w:jc w:val="center"/>
            <w:tblLayout w:type="fixed"/>
            <w:tblLook w:val="04A0"/>
          </w:tblPr>
          <w:tblGrid>
            <w:gridCol w:w="4906"/>
            <w:gridCol w:w="4709"/>
          </w:tblGrid>
          <w:tr w:rsidR="00207E7B" w:rsidRPr="00207E7B" w:rsidTr="00207E7B">
            <w:trPr>
              <w:jc w:val="center"/>
            </w:trPr>
            <w:tc>
              <w:tcPr>
                <w:tcW w:w="4904" w:type="dxa"/>
                <w:hideMark/>
              </w:tcPr>
              <w:p w:rsidR="00207E7B" w:rsidRPr="00207E7B" w:rsidRDefault="00207E7B" w:rsidP="00207E7B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en-US"/>
                  </w:rPr>
                </w:pPr>
                <w:proofErr w:type="gramStart"/>
                <w:r w:rsidRPr="00207E7B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w:t>ПРИНЯТА</w:t>
                </w:r>
                <w:proofErr w:type="gramEnd"/>
              </w:p>
              <w:p w:rsidR="00207E7B" w:rsidRPr="00207E7B" w:rsidRDefault="00207E7B" w:rsidP="00207E7B">
                <w:pPr>
                  <w:spacing w:after="0" w:line="240" w:lineRule="auto"/>
                  <w:jc w:val="both"/>
                  <w:rPr>
                    <w:rFonts w:ascii="Times New Roman" w:eastAsiaTheme="minorEastAsia" w:hAnsi="Times New Roman" w:cs="Times New Roman"/>
                    <w:sz w:val="24"/>
                    <w:szCs w:val="24"/>
                  </w:rPr>
                </w:pPr>
                <w:r w:rsidRPr="00207E7B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w:t>Педагогическим советом</w:t>
                </w:r>
              </w:p>
              <w:p w:rsidR="00207E7B" w:rsidRPr="00207E7B" w:rsidRDefault="00207E7B" w:rsidP="00207E7B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u w:val="single"/>
                  </w:rPr>
                </w:pPr>
                <w:r w:rsidRPr="00207E7B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  <w:u w:val="single"/>
                  </w:rPr>
                  <w:t>МДОУ д/с общеразвивающего вида № 25</w:t>
                </w:r>
              </w:p>
              <w:p w:rsidR="00207E7B" w:rsidRPr="00207E7B" w:rsidRDefault="00207E7B" w:rsidP="00207E7B">
                <w:pPr>
                  <w:widowControl w:val="0"/>
                  <w:autoSpaceDE w:val="0"/>
                  <w:autoSpaceDN w:val="0"/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  <w:lang w:val="en-US" w:bidi="en-US"/>
                  </w:rPr>
                </w:pPr>
                <w:r w:rsidRPr="00207E7B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w:t>Протокол от «</w:t>
                </w:r>
                <w:r w:rsidRPr="00207E7B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  <w:u w:val="single"/>
                  </w:rPr>
                  <w:t>21</w:t>
                </w:r>
                <w:r w:rsidRPr="00207E7B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w:t>» августа 2023 г. № _</w:t>
                </w:r>
                <w:r w:rsidRPr="00207E7B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  <w:u w:val="single"/>
                  </w:rPr>
                  <w:t>4</w:t>
                </w:r>
                <w:r w:rsidRPr="00207E7B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w:t>__</w:t>
                </w:r>
              </w:p>
            </w:tc>
            <w:tc>
              <w:tcPr>
                <w:tcW w:w="4708" w:type="dxa"/>
                <w:hideMark/>
              </w:tcPr>
              <w:p w:rsidR="00207E7B" w:rsidRPr="00207E7B" w:rsidRDefault="00207E7B" w:rsidP="00207E7B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en-US"/>
                  </w:rPr>
                </w:pPr>
                <w:r w:rsidRPr="00207E7B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w:t>УТВЕРЖДЕНА</w:t>
                </w:r>
              </w:p>
              <w:p w:rsidR="00207E7B" w:rsidRPr="00207E7B" w:rsidRDefault="00207E7B" w:rsidP="00207E7B">
                <w:pPr>
                  <w:spacing w:after="0" w:line="240" w:lineRule="auto"/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  <w:u w:val="single"/>
                  </w:rPr>
                </w:pPr>
                <w:r w:rsidRPr="00207E7B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  <w:u w:val="single"/>
                  </w:rPr>
                  <w:t>Заведующий МДОУ д/с общеразвивающего вида № 25</w:t>
                </w:r>
              </w:p>
              <w:p w:rsidR="00207E7B" w:rsidRPr="00207E7B" w:rsidRDefault="00207E7B" w:rsidP="00207E7B">
                <w:pPr>
                  <w:spacing w:after="0" w:line="240" w:lineRule="auto"/>
                  <w:rPr>
                    <w:rFonts w:ascii="Times New Roman" w:eastAsiaTheme="minorEastAsia" w:hAnsi="Times New Roman" w:cs="Times New Roman"/>
                    <w:sz w:val="24"/>
                    <w:szCs w:val="24"/>
                  </w:rPr>
                </w:pPr>
                <w:proofErr w:type="spellStart"/>
                <w:r w:rsidRPr="00207E7B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w:t>___________________Зверева</w:t>
                </w:r>
                <w:proofErr w:type="spellEnd"/>
                <w:r w:rsidRPr="00207E7B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w:t xml:space="preserve"> Е.А.</w:t>
                </w:r>
              </w:p>
              <w:p w:rsidR="00207E7B" w:rsidRPr="00207E7B" w:rsidRDefault="00207E7B" w:rsidP="00207E7B">
                <w:pPr>
                  <w:widowControl w:val="0"/>
                  <w:autoSpaceDE w:val="0"/>
                  <w:autoSpaceDN w:val="0"/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en-US"/>
                  </w:rPr>
                </w:pPr>
                <w:r w:rsidRPr="00207E7B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w:t>Приказ от «_</w:t>
                </w:r>
                <w:r w:rsidRPr="00207E7B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  <w:u w:val="single"/>
                  </w:rPr>
                  <w:t>21</w:t>
                </w:r>
                <w:r w:rsidRPr="00207E7B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w:t>__» августа № __</w:t>
                </w:r>
                <w:r w:rsidRPr="00207E7B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  <w:u w:val="single"/>
                  </w:rPr>
                  <w:t>13/д</w:t>
                </w:r>
                <w:r w:rsidRPr="00207E7B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w:t>____</w:t>
                </w:r>
              </w:p>
            </w:tc>
          </w:tr>
          <w:tr w:rsidR="00207E7B" w:rsidRPr="00207E7B" w:rsidTr="00207E7B">
            <w:trPr>
              <w:jc w:val="center"/>
            </w:trPr>
            <w:tc>
              <w:tcPr>
                <w:tcW w:w="4904" w:type="dxa"/>
              </w:tcPr>
              <w:p w:rsidR="00207E7B" w:rsidRPr="00207E7B" w:rsidRDefault="00207E7B" w:rsidP="00207E7B">
                <w:pPr>
                  <w:widowControl w:val="0"/>
                  <w:autoSpaceDE w:val="0"/>
                  <w:autoSpaceDN w:val="0"/>
                  <w:spacing w:after="0" w:line="240" w:lineRule="auto"/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bidi="en-US"/>
                  </w:rPr>
                </w:pPr>
              </w:p>
            </w:tc>
            <w:tc>
              <w:tcPr>
                <w:tcW w:w="4708" w:type="dxa"/>
              </w:tcPr>
              <w:p w:rsidR="00207E7B" w:rsidRPr="00207E7B" w:rsidRDefault="00207E7B" w:rsidP="00207E7B">
                <w:pPr>
                  <w:widowControl w:val="0"/>
                  <w:autoSpaceDE w:val="0"/>
                  <w:autoSpaceDN w:val="0"/>
                  <w:spacing w:after="0" w:line="240" w:lineRule="auto"/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bidi="en-US"/>
                  </w:rPr>
                </w:pPr>
              </w:p>
            </w:tc>
          </w:tr>
          <w:tr w:rsidR="00207E7B" w:rsidRPr="00207E7B" w:rsidTr="00207E7B">
            <w:trPr>
              <w:jc w:val="center"/>
            </w:trPr>
            <w:tc>
              <w:tcPr>
                <w:tcW w:w="4904" w:type="dxa"/>
                <w:hideMark/>
              </w:tcPr>
              <w:p w:rsidR="00207E7B" w:rsidRPr="00207E7B" w:rsidRDefault="00207E7B" w:rsidP="00207E7B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en-US"/>
                  </w:rPr>
                </w:pPr>
                <w:r w:rsidRPr="00207E7B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w:t>СОГЛАСОВАНА</w:t>
                </w:r>
              </w:p>
              <w:p w:rsidR="00207E7B" w:rsidRPr="00207E7B" w:rsidRDefault="00207E7B" w:rsidP="00207E7B">
                <w:pPr>
                  <w:spacing w:after="0" w:line="240" w:lineRule="auto"/>
                  <w:rPr>
                    <w:rFonts w:ascii="Times New Roman" w:eastAsiaTheme="minorEastAsia" w:hAnsi="Times New Roman" w:cs="Times New Roman"/>
                    <w:sz w:val="24"/>
                    <w:szCs w:val="24"/>
                  </w:rPr>
                </w:pPr>
                <w:r w:rsidRPr="00207E7B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w:t>Заседанием Совета родителей</w:t>
                </w:r>
              </w:p>
              <w:p w:rsidR="00207E7B" w:rsidRPr="00207E7B" w:rsidRDefault="00207E7B" w:rsidP="00207E7B">
                <w:pPr>
                  <w:widowControl w:val="0"/>
                  <w:autoSpaceDE w:val="0"/>
                  <w:autoSpaceDN w:val="0"/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en-US"/>
                  </w:rPr>
                </w:pPr>
                <w:r w:rsidRPr="00207E7B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w:t>Протокол от «_</w:t>
                </w:r>
                <w:r w:rsidRPr="00207E7B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  <w:u w:val="single"/>
                  </w:rPr>
                  <w:t>21</w:t>
                </w:r>
                <w:r w:rsidRPr="00207E7B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w:t>__» августа 2023 г. № _5__</w:t>
                </w:r>
              </w:p>
            </w:tc>
            <w:tc>
              <w:tcPr>
                <w:tcW w:w="4708" w:type="dxa"/>
              </w:tcPr>
              <w:p w:rsidR="00207E7B" w:rsidRPr="00207E7B" w:rsidRDefault="00207E7B" w:rsidP="00207E7B">
                <w:pPr>
                  <w:widowControl w:val="0"/>
                  <w:autoSpaceDE w:val="0"/>
                  <w:autoSpaceDN w:val="0"/>
                  <w:spacing w:after="0" w:line="240" w:lineRule="auto"/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bidi="en-US"/>
                  </w:rPr>
                </w:pPr>
              </w:p>
            </w:tc>
          </w:tr>
        </w:tbl>
        <w:p w:rsidR="00D053F5" w:rsidRPr="007A6F9C" w:rsidRDefault="00D053F5" w:rsidP="00207E7B">
          <w:pPr>
            <w:pStyle w:val="aa"/>
            <w:spacing w:before="1540" w:after="240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7A6F9C">
            <w:rPr>
              <w:rFonts w:ascii="Times New Roman" w:hAnsi="Times New Roman" w:cs="Times New Roman"/>
              <w:noProof/>
              <w:color w:val="000000" w:themeColor="text1"/>
            </w:rPr>
            <w:drawing>
              <wp:inline distT="0" distB="0" distL="0" distR="0">
                <wp:extent cx="1417320" cy="750898"/>
                <wp:effectExtent l="0" t="0" r="0" b="0"/>
                <wp:docPr id="143" name="Рисунок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11" cstate="print">
                          <a:duotone>
                            <a:prstClr val="black"/>
                            <a:srgbClr val="00B050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="Times New Roman" w:eastAsiaTheme="majorEastAsia" w:hAnsi="Times New Roman" w:cs="Times New Roman"/>
              <w:caps/>
              <w:color w:val="000000" w:themeColor="text1"/>
              <w:sz w:val="52"/>
              <w:szCs w:val="72"/>
            </w:rPr>
            <w:alias w:val="Название"/>
            <w:tag w:val=""/>
            <w:id w:val="1735040861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:rsidR="00D053F5" w:rsidRPr="007A6F9C" w:rsidRDefault="00EB0471" w:rsidP="00D053F5">
              <w:pPr>
                <w:pStyle w:val="aa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="Times New Roman" w:eastAsiaTheme="majorEastAsia" w:hAnsi="Times New Roman" w:cs="Times New Roman"/>
                  <w:caps/>
                  <w:color w:val="000000" w:themeColor="text1"/>
                  <w:sz w:val="56"/>
                  <w:szCs w:val="80"/>
                </w:rPr>
              </w:pPr>
              <w:r w:rsidRPr="007A6F9C">
                <w:rPr>
                  <w:rFonts w:ascii="Times New Roman" w:eastAsiaTheme="majorEastAsia" w:hAnsi="Times New Roman" w:cs="Times New Roman"/>
                  <w:caps/>
                  <w:sz w:val="52"/>
                  <w:szCs w:val="72"/>
                </w:rPr>
                <w:t>Дополнительная общеобразовательная общеразвивающая программа «Веснушки»</w:t>
              </w:r>
            </w:p>
          </w:sdtContent>
        </w:sdt>
        <w:sdt>
          <w:sdtPr>
            <w:rPr>
              <w:rFonts w:ascii="Times New Roman" w:hAnsi="Times New Roman" w:cs="Times New Roman"/>
              <w:i/>
              <w:color w:val="000000" w:themeColor="text1"/>
              <w:sz w:val="28"/>
              <w:szCs w:val="28"/>
            </w:rPr>
            <w:alias w:val="Подзаголовок"/>
            <w:tag w:val=""/>
            <w:id w:val="328029620"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:rsidR="00D053F5" w:rsidRPr="007A6F9C" w:rsidRDefault="00EB0471" w:rsidP="008D4145">
              <w:pPr>
                <w:pStyle w:val="aa"/>
                <w:jc w:val="center"/>
                <w:rPr>
                  <w:rFonts w:ascii="Times New Roman" w:hAnsi="Times New Roman" w:cs="Times New Roman"/>
                  <w:i/>
                  <w:color w:val="000000" w:themeColor="text1"/>
                  <w:sz w:val="28"/>
                  <w:szCs w:val="28"/>
                </w:rPr>
              </w:pPr>
              <w:r w:rsidRPr="007A6F9C">
                <w:rPr>
                  <w:rFonts w:ascii="Times New Roman" w:hAnsi="Times New Roman" w:cs="Times New Roman"/>
                  <w:i/>
                  <w:sz w:val="28"/>
                  <w:szCs w:val="28"/>
                </w:rPr>
                <w:t xml:space="preserve">Автор:  музыкальный руководитель </w:t>
              </w:r>
              <w:proofErr w:type="spellStart"/>
              <w:r w:rsidRPr="007A6F9C">
                <w:rPr>
                  <w:rFonts w:ascii="Times New Roman" w:hAnsi="Times New Roman" w:cs="Times New Roman"/>
                  <w:i/>
                  <w:sz w:val="28"/>
                  <w:szCs w:val="28"/>
                </w:rPr>
                <w:t>Крикова</w:t>
              </w:r>
              <w:proofErr w:type="spellEnd"/>
              <w:r w:rsidRPr="007A6F9C">
                <w:rPr>
                  <w:rFonts w:ascii="Times New Roman" w:hAnsi="Times New Roman" w:cs="Times New Roman"/>
                  <w:i/>
                  <w:sz w:val="28"/>
                  <w:szCs w:val="28"/>
                </w:rPr>
                <w:t xml:space="preserve"> Вера Николаевна</w:t>
              </w:r>
            </w:p>
          </w:sdtContent>
        </w:sdt>
        <w:p w:rsidR="00D053F5" w:rsidRPr="007A6F9C" w:rsidRDefault="008D4145">
          <w:pPr>
            <w:pStyle w:val="aa"/>
            <w:spacing w:before="480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7A6F9C">
            <w:rPr>
              <w:rFonts w:ascii="Times New Roman" w:hAnsi="Times New Roman" w:cs="Times New Roman"/>
              <w:noProof/>
              <w:color w:val="000000" w:themeColor="text1"/>
            </w:rPr>
            <w:drawing>
              <wp:inline distT="0" distB="0" distL="0" distR="0">
                <wp:extent cx="758952" cy="478932"/>
                <wp:effectExtent l="0" t="0" r="3175" b="0"/>
                <wp:docPr id="144" name="Рисунок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12" cstate="print">
                          <a:duotone>
                            <a:prstClr val="black"/>
                            <a:schemeClr val="accent6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3507E1">
            <w:rPr>
              <w:rFonts w:ascii="Times New Roman" w:hAnsi="Times New Roman" w:cs="Times New Roman"/>
              <w:noProof/>
              <w:color w:val="000000" w:themeColor="text1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42" o:spid="_x0000_s1026" type="#_x0000_t202" style="position:absolute;left:0;text-align:left;margin-left:0;margin-top:0;width:516pt;height:43.9pt;z-index:251659264;visibility:visible;mso-width-percent:1000;mso-top-percent:850;mso-position-horizontal:center;mso-position-horizontal-relative:margin;mso-position-vertical-relative:page;mso-width-percent:100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" filled="f" stroked="f" strokeweight=".5pt">
                <v:textbox style="mso-next-textbox:#Текстовое поле 142;mso-fit-shape-to-text:t" inset="0,0,0,0">
                  <w:txbxContent>
                    <w:sdt>
                      <w:sdtPr>
                        <w:rPr>
                          <w:rFonts w:ascii="Times New Roman" w:hAnsi="Times New Roman" w:cs="Times New Roman"/>
                          <w:caps/>
                          <w:color w:val="000000" w:themeColor="text1"/>
                          <w:sz w:val="28"/>
                          <w:szCs w:val="28"/>
                        </w:rPr>
                        <w:alias w:val="Дата"/>
                        <w:tag w:val=""/>
                        <w:id w:val="252705534"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MMMM yyyy г."/>
                          <w:lid w:val="ru-RU"/>
                          <w:storeMappedDataAs w:val="dateTime"/>
                          <w:calendar w:val="gregorian"/>
                        </w:date>
                      </w:sdtPr>
                      <w:sdtContent>
                        <w:p w:rsidR="00E66AD8" w:rsidRPr="007A741B" w:rsidRDefault="00E66AD8">
                          <w:pPr>
                            <w:pStyle w:val="aa"/>
                            <w:spacing w:after="40"/>
                            <w:jc w:val="center"/>
                            <w:rPr>
                              <w:rFonts w:ascii="Times New Roman" w:hAnsi="Times New Roman" w:cs="Times New Roman"/>
                              <w:caps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w:t>Срок реализации:</w:t>
                          </w:r>
                          <w:r>
                            <w:rPr>
                              <w:rFonts w:ascii="Times New Roman" w:hAnsi="Times New Roman" w:cs="Times New Roman"/>
                              <w:caps/>
                              <w:color w:val="000000" w:themeColor="text1"/>
                              <w:sz w:val="28"/>
                              <w:szCs w:val="28"/>
                            </w:rPr>
                            <w:t xml:space="preserve"> 2023-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w:t xml:space="preserve">2025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w:t>гг</w:t>
                          </w:r>
                          <w:proofErr w:type="spellEnd"/>
                          <w:proofErr w:type="gram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7A741B">
                            <w:rPr>
                              <w:rFonts w:ascii="Times New Roman" w:hAnsi="Times New Roman" w:cs="Times New Roman"/>
                              <w:caps/>
                              <w:color w:val="000000" w:themeColor="text1"/>
                              <w:sz w:val="28"/>
                              <w:szCs w:val="28"/>
                            </w:rPr>
                            <w:t>.</w:t>
                          </w:r>
                          <w:proofErr w:type="gramEnd"/>
                        </w:p>
                      </w:sdtContent>
                    </w:sdt>
                  </w:txbxContent>
                </v:textbox>
                <w10:wrap anchorx="margin" anchory="page"/>
              </v:shape>
            </w:pict>
          </w:r>
        </w:p>
        <w:p w:rsidR="00D053F5" w:rsidRPr="007A6F9C" w:rsidRDefault="00D053F5">
          <w:pPr>
            <w:rPr>
              <w:rFonts w:ascii="Times New Roman" w:hAnsi="Times New Roman" w:cs="Times New Roman"/>
              <w:color w:val="000000" w:themeColor="text1"/>
            </w:rPr>
          </w:pPr>
          <w:r w:rsidRPr="007A6F9C">
            <w:rPr>
              <w:rFonts w:ascii="Times New Roman" w:hAnsi="Times New Roman" w:cs="Times New Roman"/>
              <w:color w:val="000000" w:themeColor="text1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sdt>
      <w:sdtPr>
        <w:rPr>
          <w:rFonts w:ascii="Times New Roman" w:eastAsiaTheme="minorHAnsi" w:hAnsi="Times New Roman" w:cs="Times New Roman"/>
          <w:color w:val="000000" w:themeColor="text1"/>
          <w:sz w:val="22"/>
          <w:szCs w:val="22"/>
          <w:lang w:eastAsia="en-US"/>
        </w:rPr>
        <w:id w:val="19355544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053F5" w:rsidRPr="007A6F9C" w:rsidRDefault="00D053F5" w:rsidP="00D053F5">
          <w:pPr>
            <w:pStyle w:val="a8"/>
            <w:spacing w:after="240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7A6F9C">
            <w:rPr>
              <w:rFonts w:ascii="Times New Roman" w:hAnsi="Times New Roman" w:cs="Times New Roman"/>
              <w:color w:val="000000" w:themeColor="text1"/>
            </w:rPr>
            <w:t>Оглавление</w:t>
          </w:r>
        </w:p>
        <w:p w:rsidR="007A6F9C" w:rsidRPr="007A6F9C" w:rsidRDefault="003507E1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r w:rsidRPr="003507E1">
            <w:rPr>
              <w:rFonts w:ascii="Times New Roman" w:hAnsi="Times New Roman" w:cs="Times New Roman"/>
              <w:color w:val="000000" w:themeColor="text1"/>
            </w:rPr>
            <w:fldChar w:fldCharType="begin"/>
          </w:r>
          <w:r w:rsidR="00D053F5" w:rsidRPr="007A6F9C">
            <w:rPr>
              <w:rFonts w:ascii="Times New Roman" w:hAnsi="Times New Roman" w:cs="Times New Roman"/>
              <w:color w:val="000000" w:themeColor="text1"/>
            </w:rPr>
            <w:instrText xml:space="preserve"> TOC \o "1-3" \h \z \u </w:instrText>
          </w:r>
          <w:r w:rsidRPr="003507E1">
            <w:rPr>
              <w:rFonts w:ascii="Times New Roman" w:hAnsi="Times New Roman" w:cs="Times New Roman"/>
              <w:color w:val="000000" w:themeColor="text1"/>
            </w:rPr>
            <w:fldChar w:fldCharType="separate"/>
          </w:r>
          <w:hyperlink w:anchor="_Toc108352771" w:history="1">
            <w:r w:rsidR="007A6F9C" w:rsidRPr="007A6F9C">
              <w:rPr>
                <w:rStyle w:val="a9"/>
                <w:rFonts w:ascii="Times New Roman" w:hAnsi="Times New Roman" w:cs="Times New Roman"/>
                <w:noProof/>
              </w:rPr>
              <w:t>I. ЦЕЛЕВОЙ РАЗДЕЛ</w:t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instrText xml:space="preserve"> PAGEREF _Toc108352771 \h </w:instrTex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07E7B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A6F9C" w:rsidRPr="007A6F9C" w:rsidRDefault="003507E1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8352772" w:history="1">
            <w:r w:rsidR="007A6F9C" w:rsidRPr="007A6F9C">
              <w:rPr>
                <w:rStyle w:val="a9"/>
                <w:rFonts w:ascii="Times New Roman" w:hAnsi="Times New Roman" w:cs="Times New Roman"/>
                <w:noProof/>
              </w:rPr>
              <w:t>1.1. Пояснительная записка.</w:t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instrText xml:space="preserve"> PAGEREF _Toc108352772 \h </w:instrTex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07E7B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A6F9C" w:rsidRPr="007A6F9C" w:rsidRDefault="003507E1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8352773" w:history="1">
            <w:r w:rsidR="007A6F9C" w:rsidRPr="007A6F9C">
              <w:rPr>
                <w:rStyle w:val="a9"/>
                <w:rFonts w:ascii="Times New Roman" w:hAnsi="Times New Roman" w:cs="Times New Roman"/>
                <w:noProof/>
              </w:rPr>
              <w:t>1.1.1. Направленность:</w:t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instrText xml:space="preserve"> PAGEREF _Toc108352773 \h </w:instrTex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07E7B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A6F9C" w:rsidRPr="007A6F9C" w:rsidRDefault="003507E1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8352774" w:history="1">
            <w:r w:rsidR="007A6F9C" w:rsidRPr="007A6F9C">
              <w:rPr>
                <w:rStyle w:val="a9"/>
                <w:rFonts w:ascii="Times New Roman" w:hAnsi="Times New Roman" w:cs="Times New Roman"/>
                <w:noProof/>
              </w:rPr>
              <w:t>1.1.2. Новизна, актуальность, педагогическая целесообразность.</w:t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instrText xml:space="preserve"> PAGEREF _Toc108352774 \h </w:instrTex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07E7B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A6F9C" w:rsidRPr="007A6F9C" w:rsidRDefault="003507E1">
          <w:pPr>
            <w:pStyle w:val="3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8352775" w:history="1">
            <w:r w:rsidR="007A6F9C" w:rsidRPr="007A6F9C">
              <w:rPr>
                <w:rStyle w:val="a9"/>
                <w:rFonts w:ascii="Times New Roman" w:hAnsi="Times New Roman" w:cs="Times New Roman"/>
                <w:noProof/>
              </w:rPr>
              <w:t>1.1.</w:t>
            </w:r>
            <w:r w:rsidR="007A6F9C" w:rsidRPr="007A6F9C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7A6F9C" w:rsidRPr="007A6F9C">
              <w:rPr>
                <w:rStyle w:val="a9"/>
                <w:rFonts w:ascii="Times New Roman" w:hAnsi="Times New Roman" w:cs="Times New Roman"/>
                <w:noProof/>
              </w:rPr>
              <w:t>3. Цели и задачи программы</w:t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instrText xml:space="preserve"> PAGEREF _Toc108352775 \h </w:instrTex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07E7B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A6F9C" w:rsidRPr="007A6F9C" w:rsidRDefault="003507E1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8352776" w:history="1">
            <w:r w:rsidR="007A6F9C" w:rsidRPr="007A6F9C">
              <w:rPr>
                <w:rStyle w:val="a9"/>
                <w:rFonts w:ascii="Times New Roman" w:hAnsi="Times New Roman" w:cs="Times New Roman"/>
                <w:noProof/>
              </w:rPr>
              <w:t>1.1.4. Отличительные особенности программы.</w:t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instrText xml:space="preserve"> PAGEREF _Toc108352776 \h </w:instrTex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07E7B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A6F9C" w:rsidRPr="007A6F9C" w:rsidRDefault="003507E1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8352777" w:history="1">
            <w:r w:rsidR="007A6F9C" w:rsidRPr="007A6F9C">
              <w:rPr>
                <w:rStyle w:val="a9"/>
                <w:rFonts w:ascii="Times New Roman" w:hAnsi="Times New Roman" w:cs="Times New Roman"/>
                <w:noProof/>
              </w:rPr>
              <w:t>1.1.5. Возраст детей, участвующих в реализации программы.</w:t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instrText xml:space="preserve"> PAGEREF _Toc108352777 \h </w:instrTex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07E7B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A6F9C" w:rsidRPr="007A6F9C" w:rsidRDefault="003507E1">
          <w:pPr>
            <w:pStyle w:val="31"/>
            <w:tabs>
              <w:tab w:val="left" w:pos="132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8352778" w:history="1">
            <w:r w:rsidR="007A6F9C" w:rsidRPr="007A6F9C">
              <w:rPr>
                <w:rStyle w:val="a9"/>
                <w:rFonts w:ascii="Times New Roman" w:hAnsi="Times New Roman" w:cs="Times New Roman"/>
                <w:noProof/>
              </w:rPr>
              <w:t>1.1.6.</w:t>
            </w:r>
            <w:r w:rsidR="007A6F9C" w:rsidRPr="007A6F9C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7A6F9C" w:rsidRPr="007A6F9C">
              <w:rPr>
                <w:rStyle w:val="a9"/>
                <w:rFonts w:ascii="Times New Roman" w:hAnsi="Times New Roman" w:cs="Times New Roman"/>
                <w:noProof/>
              </w:rPr>
              <w:t>Ожидаемые результаты и способы проведения их результативности.</w:t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instrText xml:space="preserve"> PAGEREF _Toc108352778 \h </w:instrTex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07E7B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A6F9C" w:rsidRPr="007A6F9C" w:rsidRDefault="003507E1">
          <w:pPr>
            <w:pStyle w:val="31"/>
            <w:tabs>
              <w:tab w:val="left" w:pos="132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8352779" w:history="1">
            <w:r w:rsidR="007A6F9C" w:rsidRPr="007A6F9C">
              <w:rPr>
                <w:rStyle w:val="a9"/>
                <w:rFonts w:ascii="Times New Roman" w:hAnsi="Times New Roman" w:cs="Times New Roman"/>
                <w:noProof/>
              </w:rPr>
              <w:t>1.1.7.</w:t>
            </w:r>
            <w:r w:rsidR="007A6F9C" w:rsidRPr="007A6F9C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7A6F9C" w:rsidRPr="007A6F9C">
              <w:rPr>
                <w:rStyle w:val="a9"/>
                <w:rFonts w:ascii="Times New Roman" w:hAnsi="Times New Roman" w:cs="Times New Roman"/>
                <w:noProof/>
              </w:rPr>
              <w:t>Принципы организации педагогического процесса.</w:t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instrText xml:space="preserve"> PAGEREF _Toc108352779 \h </w:instrTex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07E7B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A6F9C" w:rsidRPr="007A6F9C" w:rsidRDefault="003507E1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8352780" w:history="1">
            <w:r w:rsidR="007A6F9C" w:rsidRPr="007A6F9C">
              <w:rPr>
                <w:rStyle w:val="a9"/>
                <w:rFonts w:ascii="Times New Roman" w:hAnsi="Times New Roman" w:cs="Times New Roman"/>
                <w:noProof/>
              </w:rPr>
              <w:t>1.1.8. Формы подведения итогов реализации программы.</w:t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instrText xml:space="preserve"> PAGEREF _Toc108352780 \h </w:instrTex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07E7B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A6F9C" w:rsidRPr="007A6F9C" w:rsidRDefault="003507E1">
          <w:pPr>
            <w:pStyle w:val="31"/>
            <w:tabs>
              <w:tab w:val="left" w:pos="132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8352781" w:history="1">
            <w:r w:rsidR="007A6F9C" w:rsidRPr="007A6F9C">
              <w:rPr>
                <w:rStyle w:val="a9"/>
                <w:rFonts w:ascii="Times New Roman" w:hAnsi="Times New Roman" w:cs="Times New Roman"/>
                <w:noProof/>
              </w:rPr>
              <w:t>1.1.9.</w:t>
            </w:r>
            <w:r w:rsidR="007A6F9C" w:rsidRPr="007A6F9C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7A6F9C" w:rsidRPr="007A6F9C">
              <w:rPr>
                <w:rStyle w:val="a9"/>
                <w:rFonts w:ascii="Times New Roman" w:hAnsi="Times New Roman" w:cs="Times New Roman"/>
                <w:noProof/>
              </w:rPr>
              <w:t>Система мониторинга достижения детьми планируемых результатов освоения программы «Веснушки»</w:t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instrText xml:space="preserve"> PAGEREF _Toc108352781 \h </w:instrTex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07E7B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A6F9C" w:rsidRPr="007A6F9C" w:rsidRDefault="003507E1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8352782" w:history="1">
            <w:r w:rsidR="007A6F9C" w:rsidRPr="007A6F9C">
              <w:rPr>
                <w:rStyle w:val="a9"/>
                <w:rFonts w:ascii="Times New Roman" w:hAnsi="Times New Roman" w:cs="Times New Roman"/>
                <w:noProof/>
              </w:rPr>
              <w:t>II. СОДЕРЖАТЕЛЬНЫЙ РАЗДЕЛ</w:t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instrText xml:space="preserve"> PAGEREF _Toc108352782 \h </w:instrTex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07E7B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A6F9C" w:rsidRPr="007A6F9C" w:rsidRDefault="003507E1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8352783" w:history="1">
            <w:r w:rsidR="007A6F9C" w:rsidRPr="007A6F9C">
              <w:rPr>
                <w:rStyle w:val="a9"/>
                <w:rFonts w:ascii="Times New Roman" w:hAnsi="Times New Roman" w:cs="Times New Roman"/>
                <w:noProof/>
              </w:rPr>
              <w:t>Учебно– тематический план  (1– й год обучения, 5– 6 лет)</w:t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instrText xml:space="preserve"> PAGEREF _Toc108352783 \h </w:instrTex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07E7B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A6F9C" w:rsidRPr="007A6F9C" w:rsidRDefault="003507E1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8352784" w:history="1">
            <w:r w:rsidR="007A6F9C" w:rsidRPr="007A6F9C">
              <w:rPr>
                <w:rStyle w:val="a9"/>
                <w:rFonts w:ascii="Times New Roman" w:hAnsi="Times New Roman" w:cs="Times New Roman"/>
                <w:noProof/>
              </w:rPr>
              <w:t>Содержание программы</w:t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instrText xml:space="preserve"> PAGEREF _Toc108352784 \h </w:instrTex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07E7B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A6F9C" w:rsidRPr="007A6F9C" w:rsidRDefault="003507E1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8352785" w:history="1">
            <w:r w:rsidR="007A6F9C" w:rsidRPr="007A6F9C">
              <w:rPr>
                <w:rStyle w:val="a9"/>
                <w:rFonts w:ascii="Times New Roman" w:hAnsi="Times New Roman" w:cs="Times New Roman"/>
                <w:noProof/>
              </w:rPr>
              <w:t>Тема I. Пение как вид музыкальной деятельности.</w:t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instrText xml:space="preserve"> PAGEREF _Toc108352785 \h </w:instrTex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07E7B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A6F9C" w:rsidRPr="007A6F9C" w:rsidRDefault="003507E1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8352786" w:history="1">
            <w:r w:rsidR="007A6F9C" w:rsidRPr="007A6F9C">
              <w:rPr>
                <w:rStyle w:val="a9"/>
                <w:rFonts w:ascii="Times New Roman" w:hAnsi="Times New Roman" w:cs="Times New Roman"/>
                <w:noProof/>
              </w:rPr>
              <w:t>Тема II. Формирование детского голоса.</w:t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instrText xml:space="preserve"> PAGEREF _Toc108352786 \h </w:instrTex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07E7B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A6F9C" w:rsidRPr="007A6F9C" w:rsidRDefault="003507E1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8352787" w:history="1">
            <w:r w:rsidR="007A6F9C" w:rsidRPr="007A6F9C">
              <w:rPr>
                <w:rStyle w:val="a9"/>
                <w:rFonts w:ascii="Times New Roman" w:hAnsi="Times New Roman" w:cs="Times New Roman"/>
                <w:noProof/>
              </w:rPr>
              <w:t>Тема III. Слушание музыкальных произведений, разучивание и исполнение песен.</w:t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instrText xml:space="preserve"> PAGEREF _Toc108352787 \h </w:instrTex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07E7B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A6F9C" w:rsidRPr="007A6F9C" w:rsidRDefault="003507E1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8352788" w:history="1">
            <w:r w:rsidR="007A6F9C" w:rsidRPr="007A6F9C">
              <w:rPr>
                <w:rStyle w:val="a9"/>
                <w:rFonts w:ascii="Times New Roman" w:hAnsi="Times New Roman" w:cs="Times New Roman"/>
                <w:noProof/>
              </w:rPr>
              <w:t>Тема IV. Игровая деятельность, музицирование.</w:t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instrText xml:space="preserve"> PAGEREF _Toc108352788 \h </w:instrTex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07E7B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A6F9C" w:rsidRPr="007A6F9C" w:rsidRDefault="003507E1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8352789" w:history="1">
            <w:r w:rsidR="007A6F9C" w:rsidRPr="007A6F9C">
              <w:rPr>
                <w:rStyle w:val="a9"/>
                <w:rFonts w:ascii="Times New Roman" w:hAnsi="Times New Roman" w:cs="Times New Roman"/>
                <w:noProof/>
              </w:rPr>
              <w:t>Тема V. Расширение музыкального кругозора и формирование музыкальной культуры.</w:t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instrText xml:space="preserve"> PAGEREF _Toc108352789 \h </w:instrTex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07E7B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A6F9C" w:rsidRPr="007A6F9C" w:rsidRDefault="003507E1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8352790" w:history="1">
            <w:r w:rsidR="007A6F9C" w:rsidRPr="007A6F9C">
              <w:rPr>
                <w:rStyle w:val="a9"/>
                <w:rFonts w:ascii="Times New Roman" w:hAnsi="Times New Roman" w:cs="Times New Roman"/>
                <w:noProof/>
              </w:rPr>
              <w:t>Тема VI. Концертная деятельность.</w:t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instrText xml:space="preserve"> PAGEREF _Toc108352790 \h </w:instrTex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07E7B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A6F9C" w:rsidRPr="007A6F9C" w:rsidRDefault="003507E1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8352791" w:history="1">
            <w:r w:rsidR="007A6F9C" w:rsidRPr="007A6F9C">
              <w:rPr>
                <w:rStyle w:val="a9"/>
                <w:rFonts w:ascii="Times New Roman" w:hAnsi="Times New Roman" w:cs="Times New Roman"/>
                <w:noProof/>
              </w:rPr>
              <w:t>Учебно– тематический план (2– й год обучения, 6– 7 лет)</w:t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instrText xml:space="preserve"> PAGEREF _Toc108352791 \h </w:instrTex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07E7B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A6F9C" w:rsidRPr="007A6F9C" w:rsidRDefault="003507E1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8352792" w:history="1">
            <w:r w:rsidR="007A6F9C" w:rsidRPr="007A6F9C">
              <w:rPr>
                <w:rStyle w:val="a9"/>
                <w:rFonts w:ascii="Times New Roman" w:hAnsi="Times New Roman" w:cs="Times New Roman"/>
                <w:noProof/>
              </w:rPr>
              <w:t>Содержание программы</w:t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instrText xml:space="preserve"> PAGEREF _Toc108352792 \h </w:instrTex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07E7B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A6F9C" w:rsidRPr="007A6F9C" w:rsidRDefault="003507E1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8352793" w:history="1">
            <w:r w:rsidR="007A6F9C" w:rsidRPr="007A6F9C">
              <w:rPr>
                <w:rStyle w:val="a9"/>
                <w:rFonts w:ascii="Times New Roman" w:hAnsi="Times New Roman" w:cs="Times New Roman"/>
                <w:noProof/>
              </w:rPr>
              <w:t>Тема I. Пение как вид музыкальной деятельности.</w:t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instrText xml:space="preserve"> PAGEREF _Toc108352793 \h </w:instrTex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07E7B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A6F9C" w:rsidRPr="007A6F9C" w:rsidRDefault="003507E1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8352794" w:history="1">
            <w:r w:rsidR="007A6F9C" w:rsidRPr="007A6F9C">
              <w:rPr>
                <w:rStyle w:val="a9"/>
                <w:rFonts w:ascii="Times New Roman" w:hAnsi="Times New Roman" w:cs="Times New Roman"/>
                <w:noProof/>
              </w:rPr>
              <w:t>Тема II. Совершенствование вокальных навыков.</w:t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instrText xml:space="preserve"> PAGEREF _Toc108352794 \h </w:instrTex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07E7B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A6F9C" w:rsidRPr="007A6F9C" w:rsidRDefault="003507E1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8352795" w:history="1">
            <w:r w:rsidR="007A6F9C" w:rsidRPr="007A6F9C">
              <w:rPr>
                <w:rStyle w:val="a9"/>
                <w:rFonts w:ascii="Times New Roman" w:hAnsi="Times New Roman" w:cs="Times New Roman"/>
                <w:noProof/>
              </w:rPr>
              <w:t>Тема III. Работа над певческим репертуаром.</w:t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instrText xml:space="preserve"> PAGEREF _Toc108352795 \h </w:instrTex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07E7B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A6F9C" w:rsidRPr="007A6F9C" w:rsidRDefault="003507E1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8352796" w:history="1">
            <w:r w:rsidR="007A6F9C" w:rsidRPr="007A6F9C">
              <w:rPr>
                <w:rStyle w:val="a9"/>
                <w:rFonts w:ascii="Times New Roman" w:hAnsi="Times New Roman" w:cs="Times New Roman"/>
                <w:noProof/>
              </w:rPr>
              <w:t>Тема IV. Музицирование.</w:t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instrText xml:space="preserve"> PAGEREF _Toc108352796 \h </w:instrTex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07E7B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A6F9C" w:rsidRPr="007A6F9C" w:rsidRDefault="003507E1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8352797" w:history="1">
            <w:r w:rsidR="007A6F9C" w:rsidRPr="007A6F9C">
              <w:rPr>
                <w:rStyle w:val="a9"/>
                <w:rFonts w:ascii="Times New Roman" w:hAnsi="Times New Roman" w:cs="Times New Roman"/>
                <w:noProof/>
              </w:rPr>
              <w:t>Тема V. Формирование музыкальной культуры и художественного вкуса.</w:t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instrText xml:space="preserve"> PAGEREF _Toc108352797 \h </w:instrTex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07E7B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A6F9C" w:rsidRPr="007A6F9C" w:rsidRDefault="003507E1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8352798" w:history="1">
            <w:r w:rsidR="007A6F9C" w:rsidRPr="007A6F9C">
              <w:rPr>
                <w:rStyle w:val="a9"/>
                <w:rFonts w:ascii="Times New Roman" w:hAnsi="Times New Roman" w:cs="Times New Roman"/>
                <w:noProof/>
              </w:rPr>
              <w:t>Тема VI. Концертная деятельность.</w:t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instrText xml:space="preserve"> PAGEREF _Toc108352798 \h </w:instrTex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07E7B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A6F9C" w:rsidRPr="007A6F9C" w:rsidRDefault="003507E1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8352799" w:history="1">
            <w:r w:rsidR="007A6F9C" w:rsidRPr="007A6F9C">
              <w:rPr>
                <w:rStyle w:val="a9"/>
                <w:rFonts w:ascii="Times New Roman" w:hAnsi="Times New Roman" w:cs="Times New Roman"/>
                <w:noProof/>
              </w:rPr>
              <w:t>III. ОРГАНИЗАЦИОННЫЙ РАЗДЕЛ</w:t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instrText xml:space="preserve"> PAGEREF _Toc108352799 \h </w:instrTex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07E7B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A6F9C" w:rsidRPr="007A6F9C" w:rsidRDefault="003507E1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8352800" w:history="1">
            <w:r w:rsidR="007A6F9C" w:rsidRPr="007A6F9C">
              <w:rPr>
                <w:rStyle w:val="a9"/>
                <w:rFonts w:ascii="Times New Roman" w:hAnsi="Times New Roman" w:cs="Times New Roman"/>
                <w:noProof/>
              </w:rPr>
              <w:t>1.1.</w:t>
            </w:r>
            <w:r w:rsidR="007A6F9C" w:rsidRPr="007A6F9C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7A6F9C" w:rsidRPr="007A6F9C">
              <w:rPr>
                <w:rStyle w:val="a9"/>
                <w:rFonts w:ascii="Times New Roman" w:hAnsi="Times New Roman" w:cs="Times New Roman"/>
                <w:noProof/>
              </w:rPr>
              <w:t>Материально– техническое обеспечение</w:t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instrText xml:space="preserve"> PAGEREF _Toc108352800 \h </w:instrTex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07E7B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A6F9C" w:rsidRPr="007A6F9C" w:rsidRDefault="003507E1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8352801" w:history="1">
            <w:r w:rsidR="007A6F9C" w:rsidRPr="007A6F9C">
              <w:rPr>
                <w:rStyle w:val="a9"/>
                <w:rFonts w:ascii="Times New Roman" w:hAnsi="Times New Roman" w:cs="Times New Roman"/>
                <w:noProof/>
              </w:rPr>
              <w:t>Библиографический список:</w:t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instrText xml:space="preserve"> PAGEREF _Toc108352801 \h </w:instrTex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07E7B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A6F9C" w:rsidRPr="007A6F9C" w:rsidRDefault="003507E1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8352802" w:history="1">
            <w:r w:rsidR="007A6F9C" w:rsidRPr="007A6F9C">
              <w:rPr>
                <w:rStyle w:val="a9"/>
                <w:rFonts w:ascii="Times New Roman" w:hAnsi="Times New Roman" w:cs="Times New Roman"/>
                <w:noProof/>
              </w:rPr>
              <w:t>Глоссарий</w:t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A6F9C" w:rsidRPr="007A6F9C">
              <w:rPr>
                <w:rFonts w:ascii="Times New Roman" w:hAnsi="Times New Roman" w:cs="Times New Roman"/>
                <w:noProof/>
                <w:webHidden/>
              </w:rPr>
              <w:instrText xml:space="preserve"> PAGEREF _Toc108352802 \h </w:instrTex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07E7B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7A6F9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053F5" w:rsidRPr="007A6F9C" w:rsidRDefault="003507E1">
          <w:pPr>
            <w:rPr>
              <w:rFonts w:ascii="Times New Roman" w:hAnsi="Times New Roman" w:cs="Times New Roman"/>
              <w:color w:val="000000" w:themeColor="text1"/>
            </w:rPr>
          </w:pPr>
          <w:r w:rsidRPr="007A6F9C">
            <w:rPr>
              <w:rFonts w:ascii="Times New Roman" w:hAnsi="Times New Roman" w:cs="Times New Roman"/>
              <w:b/>
              <w:bCs/>
              <w:color w:val="000000" w:themeColor="text1"/>
            </w:rPr>
            <w:fldChar w:fldCharType="end"/>
          </w:r>
        </w:p>
      </w:sdtContent>
    </w:sdt>
    <w:p w:rsidR="000C50C7" w:rsidRPr="007A6F9C" w:rsidRDefault="000C50C7" w:rsidP="000C50C7">
      <w:pPr>
        <w:pStyle w:val="1"/>
        <w:rPr>
          <w:rFonts w:cs="Times New Roman"/>
          <w:color w:val="000000" w:themeColor="text1"/>
          <w:sz w:val="28"/>
          <w:szCs w:val="28"/>
        </w:rPr>
      </w:pPr>
      <w:bookmarkStart w:id="1" w:name="_Toc108352771"/>
      <w:r w:rsidRPr="007A6F9C">
        <w:rPr>
          <w:rFonts w:cs="Times New Roman"/>
          <w:color w:val="000000" w:themeColor="text1"/>
          <w:szCs w:val="28"/>
        </w:rPr>
        <w:lastRenderedPageBreak/>
        <w:t>I. ЦЕЛЕВОЙ РАЗДЕЛ</w:t>
      </w:r>
      <w:bookmarkEnd w:id="1"/>
    </w:p>
    <w:p w:rsidR="000C50C7" w:rsidRPr="007A6F9C" w:rsidRDefault="000C50C7" w:rsidP="000C50C7">
      <w:pPr>
        <w:pStyle w:val="2"/>
        <w:ind w:left="708"/>
        <w:rPr>
          <w:rFonts w:cs="Times New Roman"/>
          <w:color w:val="000000" w:themeColor="text1"/>
          <w:szCs w:val="28"/>
        </w:rPr>
      </w:pPr>
      <w:bookmarkStart w:id="2" w:name="_Toc108352772"/>
      <w:r w:rsidRPr="007A6F9C">
        <w:rPr>
          <w:rFonts w:cs="Times New Roman"/>
          <w:color w:val="000000" w:themeColor="text1"/>
          <w:szCs w:val="28"/>
        </w:rPr>
        <w:t>1.1. Пояснительная записка.</w:t>
      </w:r>
      <w:bookmarkEnd w:id="2"/>
    </w:p>
    <w:p w:rsidR="000C50C7" w:rsidRPr="007A6F9C" w:rsidRDefault="000C50C7" w:rsidP="000C50C7">
      <w:pPr>
        <w:pStyle w:val="3"/>
        <w:rPr>
          <w:rFonts w:cs="Times New Roman"/>
          <w:color w:val="000000" w:themeColor="text1"/>
          <w:szCs w:val="28"/>
        </w:rPr>
      </w:pPr>
      <w:bookmarkStart w:id="3" w:name="_Toc108352773"/>
      <w:r w:rsidRPr="007A6F9C">
        <w:rPr>
          <w:rFonts w:cs="Times New Roman"/>
          <w:color w:val="000000" w:themeColor="text1"/>
          <w:szCs w:val="28"/>
        </w:rPr>
        <w:t>1.1.1. Направленность:</w:t>
      </w:r>
      <w:bookmarkEnd w:id="3"/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Дополнительная общеобразовательная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общеразвивающая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программа «Веснушки» (далее по тексту Программа) имеет художественно– </w:t>
      </w:r>
      <w:proofErr w:type="gram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эс</w:t>
      </w:r>
      <w:proofErr w:type="gram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тетическую направленность. Цель программы – повышение эффективности работы по развитию певческой одарённости детей старшего дошкольно</w:t>
      </w:r>
      <w:r w:rsidR="00A91B9B">
        <w:rPr>
          <w:rFonts w:ascii="Times New Roman" w:hAnsi="Times New Roman" w:cs="Times New Roman"/>
          <w:color w:val="000000" w:themeColor="text1"/>
          <w:sz w:val="28"/>
          <w:szCs w:val="28"/>
        </w:rPr>
        <w:t>го возраста (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5– 7 лет). Программа имеет нормат</w:t>
      </w:r>
      <w:r w:rsidR="00A67661">
        <w:rPr>
          <w:rFonts w:ascii="Times New Roman" w:hAnsi="Times New Roman" w:cs="Times New Roman"/>
          <w:color w:val="000000" w:themeColor="text1"/>
          <w:sz w:val="28"/>
          <w:szCs w:val="28"/>
        </w:rPr>
        <w:t>ивный срок освоения 2 года: 2023– 2024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202</w:t>
      </w:r>
      <w:r w:rsidR="00A67661">
        <w:rPr>
          <w:rFonts w:ascii="Times New Roman" w:hAnsi="Times New Roman" w:cs="Times New Roman"/>
          <w:color w:val="000000" w:themeColor="text1"/>
          <w:sz w:val="28"/>
          <w:szCs w:val="28"/>
        </w:rPr>
        <w:t>4– 2025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учебный год. </w:t>
      </w:r>
    </w:p>
    <w:p w:rsidR="000C50C7" w:rsidRPr="007A6F9C" w:rsidRDefault="000C50C7" w:rsidP="000C50C7">
      <w:pPr>
        <w:pStyle w:val="3"/>
        <w:rPr>
          <w:rFonts w:cs="Times New Roman"/>
          <w:color w:val="000000" w:themeColor="text1"/>
        </w:rPr>
      </w:pPr>
      <w:bookmarkStart w:id="4" w:name="_Toc108352774"/>
      <w:r w:rsidRPr="007A6F9C">
        <w:rPr>
          <w:rFonts w:cs="Times New Roman"/>
          <w:color w:val="000000" w:themeColor="text1"/>
        </w:rPr>
        <w:t>1.1.2. Новизна, актуальность, педагогическая целесообразность.</w:t>
      </w:r>
      <w:bookmarkEnd w:id="4"/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Актуальность программы. Можно утверждать, что кроме развивающих и обучающих задач, пение решает ещё немаловажную задачу –  оздоровительно</w:t>
      </w:r>
      <w:r w:rsidR="003C4A43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коррекционную. Пение благотворно влияет на развитие голоса и помогает строить плавную и непрерывную речь. Групповое пение представляет собой действенное средство снятия напряжения и гармонизацию личности. С помощью хорового пения можно адаптировать ребёнка к новым условиям или ситуациям. 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Педагогическая целесообразность программы. В процессе изучения песенного репертуара, дети осваивают основы вокального исполнительства, развивают художественный вкус, расширяют кругозор, познают основы музыки. Самый короткий путь эмоционального раскрепощения ребенка, снятия зажатости, обучения чувствованию и художественному воображению –  это путь через игру, фантазирование. Осознав смысловое содержание музыкального произведения, разучив песню наизусть, исполнив её на публике, ребёнок научится голосом передавать своё внутреннее эмоциональное состояние. Для детей с речевой патологией игра на детских музыкальных инструментах</w:t>
      </w:r>
      <w:r w:rsidR="003C4A43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затем и пение, является одним из факторов улучшения речи. Для детей всех возрастов занятия вокалом –  это источник 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раскрепощения, оптимистического настроения, уверенности в своих силах, соматической стабилизации и гармонизации личности. Программа обеспечивает формирование умений певческой деятельности и совершенствование специальных вокальных навыков: певческой установки, звукообразования, певческого дыхания, артикуляции, ансамбля; координации деятельности голосового аппарата с основными свойствами певческого голоса (звонкостью,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полётностью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т.п.), слуховые навыки (навыки слухового контроля и самоконтроля за качеством своего вокального звучания). Со временем пение становится для ребенка эстетической ценностью, которая будет обогащать всю его дальнейшую жизнь. </w:t>
      </w:r>
    </w:p>
    <w:p w:rsidR="000C50C7" w:rsidRPr="007A6F9C" w:rsidRDefault="000C50C7" w:rsidP="000C50C7">
      <w:pPr>
        <w:pStyle w:val="3"/>
        <w:rPr>
          <w:rFonts w:cs="Times New Roman"/>
          <w:color w:val="000000" w:themeColor="text1"/>
        </w:rPr>
      </w:pPr>
      <w:bookmarkStart w:id="5" w:name="_Toc108352775"/>
      <w:r w:rsidRPr="007A6F9C">
        <w:rPr>
          <w:rFonts w:cs="Times New Roman"/>
          <w:color w:val="000000" w:themeColor="text1"/>
        </w:rPr>
        <w:t>1.1.</w:t>
      </w:r>
      <w:r w:rsidRPr="007A6F9C">
        <w:rPr>
          <w:rFonts w:cs="Times New Roman"/>
          <w:color w:val="000000" w:themeColor="text1"/>
        </w:rPr>
        <w:tab/>
        <w:t>3. Цели и задачи программы</w:t>
      </w:r>
      <w:bookmarkEnd w:id="5"/>
    </w:p>
    <w:p w:rsidR="000C50C7" w:rsidRPr="007A6F9C" w:rsidRDefault="000C50C7" w:rsidP="00577DBB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 ПРОГРАММЫ: </w:t>
      </w:r>
      <w:r w:rsidR="0002027D">
        <w:rPr>
          <w:rFonts w:ascii="Times New Roman" w:hAnsi="Times New Roman" w:cs="Times New Roman"/>
          <w:color w:val="000000" w:themeColor="text1"/>
          <w:sz w:val="28"/>
          <w:szCs w:val="28"/>
        </w:rPr>
        <w:t>повысить эффективность работы по развитию певческой одарённости детей старшего дошкольного возраста.</w:t>
      </w:r>
    </w:p>
    <w:p w:rsidR="000C50C7" w:rsidRDefault="00577DBB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ЗАДАЧИ ПРОГРАММЫ:</w:t>
      </w:r>
    </w:p>
    <w:p w:rsidR="00264C0A" w:rsidRDefault="00264C0A" w:rsidP="00264C0A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Воспитательные:</w:t>
      </w:r>
      <w:r w:rsidRPr="00264C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64C0A" w:rsidRPr="007A6F9C" w:rsidRDefault="00264C0A" w:rsidP="00264C0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комфортного психологического климата, благоприятной ситуации успеха.</w:t>
      </w:r>
    </w:p>
    <w:p w:rsidR="000C50C7" w:rsidRDefault="000C50C7" w:rsidP="000C50C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</w:t>
      </w:r>
      <w:r w:rsidR="00577DBB">
        <w:rPr>
          <w:rFonts w:ascii="Times New Roman" w:hAnsi="Times New Roman" w:cs="Times New Roman"/>
          <w:color w:val="000000" w:themeColor="text1"/>
          <w:sz w:val="28"/>
          <w:szCs w:val="28"/>
        </w:rPr>
        <w:t>ие устойчивого интереса к пению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64C0A" w:rsidRDefault="00264C0A" w:rsidP="00264C0A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Образовательные</w:t>
      </w:r>
      <w:r w:rsidR="00B40723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264C0A" w:rsidRDefault="00264C0A" w:rsidP="00264C0A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ознакомление со своим голосом и артикуляционным аппаратом</w:t>
      </w:r>
    </w:p>
    <w:p w:rsidR="00264C0A" w:rsidRDefault="00264C0A" w:rsidP="00264C0A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знакомство с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песенным репертуаром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родного края, 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64C0A" w:rsidRPr="007A6F9C" w:rsidRDefault="00264C0A" w:rsidP="00264C0A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Развивающие:</w:t>
      </w:r>
    </w:p>
    <w:p w:rsidR="00264C0A" w:rsidRDefault="00264C0A" w:rsidP="000C50C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4C0A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эмоциональных, творческих, музыкально – эстетических качеств личности ребенка, в основе которых лежит потребность в творческом самовыражении.</w:t>
      </w:r>
    </w:p>
    <w:p w:rsidR="000C50C7" w:rsidRPr="007A6F9C" w:rsidRDefault="000C50C7" w:rsidP="000C50C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Развитие музыкальных способностей: ладового чувства, музыкально– </w:t>
      </w:r>
      <w:proofErr w:type="gram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сл</w:t>
      </w:r>
      <w:proofErr w:type="gram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уховых представлений, чувства ритма. </w:t>
      </w:r>
    </w:p>
    <w:p w:rsidR="000C50C7" w:rsidRPr="007A6F9C" w:rsidRDefault="000C50C7" w:rsidP="000C50C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Приобщение к концертной деятельности (участие в конкурсах и фестивалях детского творчества).</w:t>
      </w:r>
    </w:p>
    <w:p w:rsidR="000C50C7" w:rsidRPr="007A6F9C" w:rsidRDefault="000C50C7" w:rsidP="000C50C7">
      <w:pPr>
        <w:pStyle w:val="3"/>
        <w:rPr>
          <w:rFonts w:cs="Times New Roman"/>
          <w:color w:val="000000" w:themeColor="text1"/>
        </w:rPr>
      </w:pPr>
      <w:bookmarkStart w:id="6" w:name="_Toc108352776"/>
      <w:r w:rsidRPr="007A6F9C">
        <w:rPr>
          <w:rFonts w:cs="Times New Roman"/>
          <w:color w:val="000000" w:themeColor="text1"/>
        </w:rPr>
        <w:t>1.1.4. Отличительные особенности программы.</w:t>
      </w:r>
      <w:bookmarkEnd w:id="6"/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отличается от других программ тем, что:</w:t>
      </w:r>
    </w:p>
    <w:p w:rsidR="000C50C7" w:rsidRPr="007A6F9C" w:rsidRDefault="000C50C7" w:rsidP="000C50C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позволяет расширить возможности образовательной области «Художественно– </w:t>
      </w:r>
      <w:proofErr w:type="gram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эс</w:t>
      </w:r>
      <w:proofErr w:type="gram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тетическое развитие»;</w:t>
      </w:r>
    </w:p>
    <w:p w:rsidR="000C50C7" w:rsidRPr="00A67661" w:rsidRDefault="000C50C7" w:rsidP="000C50C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7661">
        <w:rPr>
          <w:rFonts w:ascii="Times New Roman" w:hAnsi="Times New Roman" w:cs="Times New Roman"/>
          <w:color w:val="000000" w:themeColor="text1"/>
          <w:sz w:val="28"/>
          <w:szCs w:val="28"/>
        </w:rPr>
        <w:t>она ориентирована на развитие музыкальных способностей одарённых детей разных возрастных групп в вокальной студии за 2 года обучения;</w:t>
      </w:r>
    </w:p>
    <w:p w:rsidR="000C50C7" w:rsidRPr="007A6F9C" w:rsidRDefault="000C50C7" w:rsidP="000C50C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включение в занятия упражнений дыхательной гимнастики по методике А.Н.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Стрельниковой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направлено на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здоровьесбережение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детей;</w:t>
      </w:r>
    </w:p>
    <w:p w:rsidR="000C50C7" w:rsidRPr="007A6F9C" w:rsidRDefault="000C50C7" w:rsidP="000C50C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применение речевых игр и упражнений, которые разработаны по принципу педагогической концепции Карла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Орфа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помогают ввести их в мир звуков и тембров различных шумовых инструментов;</w:t>
      </w:r>
    </w:p>
    <w:p w:rsidR="000C50C7" w:rsidRPr="007A6F9C" w:rsidRDefault="000C50C7" w:rsidP="000C50C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использование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фонопедических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упражнений В.В. Емельянова, повышает иммунитет неокрепшего детского голоса, укрепляет интерес детей к занятиям, развивает их познавательную активность;</w:t>
      </w:r>
    </w:p>
    <w:p w:rsidR="000C50C7" w:rsidRPr="007A6F9C" w:rsidRDefault="000C50C7" w:rsidP="000C50C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знакомство с особенностями музыкального колорита родного края, его песенным репертуаром пополняет региональный компонент;</w:t>
      </w:r>
    </w:p>
    <w:p w:rsidR="000C50C7" w:rsidRPr="00A67661" w:rsidRDefault="000C50C7" w:rsidP="000C50C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данный курс может быть основой для организации </w:t>
      </w:r>
      <w:proofErr w:type="spellStart"/>
      <w:r w:rsidRPr="00A67661">
        <w:rPr>
          <w:rFonts w:ascii="Times New Roman" w:hAnsi="Times New Roman" w:cs="Times New Roman"/>
          <w:color w:val="000000" w:themeColor="text1"/>
          <w:sz w:val="28"/>
          <w:szCs w:val="28"/>
        </w:rPr>
        <w:t>учебно</w:t>
      </w:r>
      <w:proofErr w:type="spellEnd"/>
      <w:r w:rsidRPr="00A6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proofErr w:type="gramStart"/>
      <w:r w:rsidRPr="00A67661">
        <w:rPr>
          <w:rFonts w:ascii="Times New Roman" w:hAnsi="Times New Roman" w:cs="Times New Roman"/>
          <w:color w:val="000000" w:themeColor="text1"/>
          <w:sz w:val="28"/>
          <w:szCs w:val="28"/>
        </w:rPr>
        <w:t>во</w:t>
      </w:r>
      <w:proofErr w:type="gramEnd"/>
      <w:r w:rsidRPr="00A67661">
        <w:rPr>
          <w:rFonts w:ascii="Times New Roman" w:hAnsi="Times New Roman" w:cs="Times New Roman"/>
          <w:color w:val="000000" w:themeColor="text1"/>
          <w:sz w:val="28"/>
          <w:szCs w:val="28"/>
        </w:rPr>
        <w:t>спитательного процесса по индивидуальной траектории развития вокальных умений и навыков как групп обучающихся, так и отдельно взятых одарённых детей;</w:t>
      </w:r>
    </w:p>
    <w:p w:rsidR="000C50C7" w:rsidRPr="007A6F9C" w:rsidRDefault="000C50C7" w:rsidP="000C50C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песенный репертуар подобран с учетом традиционных дней, тематических праздников и других мероприятий МДОУ, что не позволяет перегружать детей.</w:t>
      </w:r>
    </w:p>
    <w:p w:rsidR="000C50C7" w:rsidRPr="007A6F9C" w:rsidRDefault="000C50C7" w:rsidP="000C50C7">
      <w:pPr>
        <w:pStyle w:val="3"/>
        <w:rPr>
          <w:rFonts w:cs="Times New Roman"/>
          <w:color w:val="000000" w:themeColor="text1"/>
        </w:rPr>
      </w:pPr>
      <w:bookmarkStart w:id="7" w:name="_Toc108352777"/>
      <w:r w:rsidRPr="007A6F9C">
        <w:rPr>
          <w:rFonts w:cs="Times New Roman"/>
          <w:color w:val="000000" w:themeColor="text1"/>
        </w:rPr>
        <w:t>1.1.5. Возраст детей, участвующих в реализации программы.</w:t>
      </w:r>
      <w:bookmarkEnd w:id="7"/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Дети старшего дошкольного возраста (5 – 7 лет)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Занятия проводятся два раза в неделю во второй половине дня с подгруппой 1– го года обучения – 15 человек, 2– го года обучения – 10 человек и индивидуально. 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Продолжительность занятий: 30 минут.</w:t>
      </w:r>
    </w:p>
    <w:p w:rsidR="000C50C7" w:rsidRPr="007A6F9C" w:rsidRDefault="000C50C7" w:rsidP="000C50C7">
      <w:pPr>
        <w:pStyle w:val="3"/>
        <w:rPr>
          <w:rFonts w:cs="Times New Roman"/>
          <w:color w:val="000000" w:themeColor="text1"/>
        </w:rPr>
      </w:pPr>
      <w:bookmarkStart w:id="8" w:name="_Toc108352778"/>
      <w:r w:rsidRPr="007A6F9C">
        <w:rPr>
          <w:rFonts w:cs="Times New Roman"/>
          <w:color w:val="000000" w:themeColor="text1"/>
        </w:rPr>
        <w:t>1.1.6.</w:t>
      </w:r>
      <w:r w:rsidRPr="007A6F9C">
        <w:rPr>
          <w:rFonts w:cs="Times New Roman"/>
          <w:color w:val="000000" w:themeColor="text1"/>
        </w:rPr>
        <w:tab/>
        <w:t>Ожидаемые результаты и способы проведения их результативности.</w:t>
      </w:r>
      <w:bookmarkEnd w:id="8"/>
    </w:p>
    <w:p w:rsidR="000C50C7" w:rsidRPr="007A6F9C" w:rsidRDefault="000C50C7" w:rsidP="003C4A43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К концу первого года обучения дети должны</w:t>
      </w:r>
      <w:r w:rsidR="003C4A43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знать/понимать:</w:t>
      </w:r>
    </w:p>
    <w:p w:rsidR="000C50C7" w:rsidRPr="007A6F9C" w:rsidRDefault="000C50C7" w:rsidP="005B61AF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строение артикуляционного аппарата;</w:t>
      </w:r>
    </w:p>
    <w:p w:rsidR="000C50C7" w:rsidRPr="007A6F9C" w:rsidRDefault="000C50C7" w:rsidP="005B61AF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особенности и возможности певческого голоса;</w:t>
      </w:r>
    </w:p>
    <w:p w:rsidR="000C50C7" w:rsidRPr="007A6F9C" w:rsidRDefault="000C50C7" w:rsidP="005B61AF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гигиену певческого голоса;</w:t>
      </w:r>
    </w:p>
    <w:p w:rsidR="000C50C7" w:rsidRPr="007A6F9C" w:rsidRDefault="000C50C7" w:rsidP="005B61AF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понимать по требованию педагога слова – петь «мягко, нежно, легко»;</w:t>
      </w:r>
    </w:p>
    <w:p w:rsidR="000C50C7" w:rsidRPr="007A6F9C" w:rsidRDefault="000C50C7" w:rsidP="003C4A4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уметь:</w:t>
      </w:r>
    </w:p>
    <w:p w:rsidR="000C50C7" w:rsidRPr="007A6F9C" w:rsidRDefault="000C50C7" w:rsidP="005B61AF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правильно дышать: делать небольшой спокойный вдох, не поднимая плеч;</w:t>
      </w:r>
    </w:p>
    <w:p w:rsidR="000C50C7" w:rsidRPr="007A6F9C" w:rsidRDefault="000C50C7" w:rsidP="005B61AF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петь короткие фразы на одном дыхании;</w:t>
      </w:r>
    </w:p>
    <w:p w:rsidR="000C50C7" w:rsidRPr="007A6F9C" w:rsidRDefault="000C50C7" w:rsidP="005B61AF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в подвижных песнях делать быстрый вдох;</w:t>
      </w:r>
    </w:p>
    <w:p w:rsidR="000C50C7" w:rsidRPr="007A6F9C" w:rsidRDefault="000C50C7" w:rsidP="005B61AF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петь без сопровождения отдельные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попевки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фразы из песен;</w:t>
      </w:r>
    </w:p>
    <w:p w:rsidR="000C50C7" w:rsidRPr="007A6F9C" w:rsidRDefault="000C50C7" w:rsidP="005B61AF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петь легким звуком, без напряжения;</w:t>
      </w:r>
    </w:p>
    <w:p w:rsidR="000C50C7" w:rsidRPr="007A6F9C" w:rsidRDefault="000C50C7" w:rsidP="005B61AF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освоить хотя бы один детский музыкальный шумовой или диатонический инструмент;</w:t>
      </w:r>
    </w:p>
    <w:p w:rsidR="000C50C7" w:rsidRPr="007A6F9C" w:rsidRDefault="000C50C7" w:rsidP="005B61AF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к концу года спеть выразительно, осмысленно, в спокойном темпе любимую песню.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К концу второго года обучения дети должны</w:t>
      </w:r>
      <w:r w:rsidR="003C4A43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знать/понимать:</w:t>
      </w:r>
    </w:p>
    <w:p w:rsidR="000C50C7" w:rsidRPr="007A6F9C" w:rsidRDefault="000C50C7" w:rsidP="005B61AF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певческую установку;</w:t>
      </w:r>
    </w:p>
    <w:p w:rsidR="000C50C7" w:rsidRPr="007A6F9C" w:rsidRDefault="000C50C7" w:rsidP="005B61AF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знать жанры вокальной музыки; 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уметь:</w:t>
      </w:r>
    </w:p>
    <w:p w:rsidR="000C50C7" w:rsidRPr="007A6F9C" w:rsidRDefault="000C50C7" w:rsidP="005B61AF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правильно дышать, делать небольшой спокойный вдох, не поднимая плеч;</w:t>
      </w:r>
    </w:p>
    <w:p w:rsidR="000C50C7" w:rsidRPr="007A6F9C" w:rsidRDefault="000C50C7" w:rsidP="005B61AF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точно повторять заданный звук;</w:t>
      </w:r>
    </w:p>
    <w:p w:rsidR="000C50C7" w:rsidRPr="007A6F9C" w:rsidRDefault="000C50C7" w:rsidP="005B61AF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подвижных песнях делать быстрый вдох;</w:t>
      </w:r>
    </w:p>
    <w:p w:rsidR="000C50C7" w:rsidRPr="007A6F9C" w:rsidRDefault="000C50C7" w:rsidP="005B61AF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правильно показать самое красивое индивидуальное звучание своего голоса;</w:t>
      </w:r>
    </w:p>
    <w:p w:rsidR="000C50C7" w:rsidRPr="007A6F9C" w:rsidRDefault="000C50C7" w:rsidP="005B61AF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в ансамбле и хоре петь чисто и слаженно в унисон;</w:t>
      </w:r>
    </w:p>
    <w:p w:rsidR="000C50C7" w:rsidRPr="007A6F9C" w:rsidRDefault="000C50C7" w:rsidP="005B61AF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петь без сопровождения отдельные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попевки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отрывки из песен;</w:t>
      </w:r>
    </w:p>
    <w:p w:rsidR="000C50C7" w:rsidRPr="007A6F9C" w:rsidRDefault="000C50C7" w:rsidP="005B61AF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давать критическую оценку своему исполнению;</w:t>
      </w:r>
    </w:p>
    <w:p w:rsidR="000C50C7" w:rsidRPr="007A6F9C" w:rsidRDefault="000C50C7" w:rsidP="005B61AF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научиться играть в оркестре.</w:t>
      </w:r>
    </w:p>
    <w:p w:rsidR="000C50C7" w:rsidRPr="007A6F9C" w:rsidRDefault="000C50C7" w:rsidP="005B61AF">
      <w:pPr>
        <w:pStyle w:val="3"/>
        <w:rPr>
          <w:rFonts w:cs="Times New Roman"/>
          <w:color w:val="000000" w:themeColor="text1"/>
        </w:rPr>
      </w:pPr>
      <w:bookmarkStart w:id="9" w:name="_Toc108352779"/>
      <w:r w:rsidRPr="007A6F9C">
        <w:rPr>
          <w:rFonts w:cs="Times New Roman"/>
          <w:color w:val="000000" w:themeColor="text1"/>
        </w:rPr>
        <w:t>1.1.7.</w:t>
      </w:r>
      <w:r w:rsidRPr="007A6F9C">
        <w:rPr>
          <w:rFonts w:cs="Times New Roman"/>
          <w:color w:val="000000" w:themeColor="text1"/>
        </w:rPr>
        <w:tab/>
        <w:t>Принципы организации педагогического процесса.</w:t>
      </w:r>
      <w:bookmarkEnd w:id="9"/>
    </w:p>
    <w:p w:rsidR="000C50C7" w:rsidRPr="007A6F9C" w:rsidRDefault="000C50C7" w:rsidP="005B61AF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принцип единства художественного и технического развития пения;</w:t>
      </w:r>
    </w:p>
    <w:p w:rsidR="000C50C7" w:rsidRPr="007A6F9C" w:rsidRDefault="000C50C7" w:rsidP="005B61AF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гармоничного воспитания личности;</w:t>
      </w:r>
    </w:p>
    <w:p w:rsidR="000C50C7" w:rsidRPr="007A6F9C" w:rsidRDefault="00C01209" w:rsidP="005B61AF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освоение мастерством пения от простого к </w:t>
      </w:r>
      <w:proofErr w:type="gramStart"/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сложному</w:t>
      </w:r>
      <w:proofErr w:type="gramEnd"/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C50C7" w:rsidRPr="007A6F9C" w:rsidRDefault="00C01209" w:rsidP="005B61AF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доступности;</w:t>
      </w:r>
    </w:p>
    <w:p w:rsidR="000C50C7" w:rsidRPr="007A6F9C" w:rsidRDefault="00C01209" w:rsidP="005B61AF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ориентации на особенности и способности ребёнка;</w:t>
      </w:r>
    </w:p>
    <w:p w:rsidR="000C50C7" w:rsidRPr="007A6F9C" w:rsidRDefault="000C50C7" w:rsidP="005B61AF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индивидуального подхода;</w:t>
      </w:r>
    </w:p>
    <w:p w:rsidR="000C50C7" w:rsidRPr="007A6F9C" w:rsidRDefault="00C01209" w:rsidP="005B61AF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практической направленности.</w:t>
      </w:r>
    </w:p>
    <w:p w:rsidR="000C50C7" w:rsidRPr="007A6F9C" w:rsidRDefault="000C50C7" w:rsidP="005B61AF">
      <w:pPr>
        <w:pStyle w:val="3"/>
        <w:rPr>
          <w:rFonts w:cs="Times New Roman"/>
          <w:color w:val="000000" w:themeColor="text1"/>
        </w:rPr>
      </w:pPr>
      <w:bookmarkStart w:id="10" w:name="_Toc108352780"/>
      <w:r w:rsidRPr="007A6F9C">
        <w:rPr>
          <w:rFonts w:cs="Times New Roman"/>
          <w:color w:val="000000" w:themeColor="text1"/>
        </w:rPr>
        <w:t>1.1.8. Формы подведения итогов реализации программы.</w:t>
      </w:r>
      <w:bookmarkEnd w:id="10"/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В течение года музыкальный руководитель проводит открытые занятия и концерты для родителей воспитанников. 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Дети, занимающиеся в студии, участвуют в конкурсах и фестивалях детского творчества различного уровня.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Работа вокальной студии «Веснушки» освещается через официальный сайт учреждения в сети интернет, через периодическое информационное издание «Сорока –  Белобока».</w:t>
      </w:r>
    </w:p>
    <w:p w:rsidR="00C01209" w:rsidRPr="007A6F9C" w:rsidRDefault="000C50C7" w:rsidP="005B61A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Отчеты руководителя вокальной студии вокальной студии «Веснушки» о реализации дополнительного образования заслушивается на педагогических советах. </w:t>
      </w:r>
    </w:p>
    <w:p w:rsidR="000C50C7" w:rsidRPr="007A6F9C" w:rsidRDefault="000C50C7" w:rsidP="005B61A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Подведение итогов прошедшего года перед родителями проводится в форме </w:t>
      </w:r>
      <w:r w:rsidR="005B61AF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отчётного концерта.</w:t>
      </w:r>
    </w:p>
    <w:p w:rsidR="000C50C7" w:rsidRPr="007A6F9C" w:rsidRDefault="000C50C7" w:rsidP="005B61AF">
      <w:pPr>
        <w:pStyle w:val="3"/>
        <w:rPr>
          <w:rFonts w:cs="Times New Roman"/>
          <w:color w:val="000000" w:themeColor="text1"/>
        </w:rPr>
      </w:pPr>
      <w:bookmarkStart w:id="11" w:name="_Toc108352781"/>
      <w:r w:rsidRPr="007A6F9C">
        <w:rPr>
          <w:rFonts w:cs="Times New Roman"/>
          <w:color w:val="000000" w:themeColor="text1"/>
        </w:rPr>
        <w:t>1.1.9.</w:t>
      </w:r>
      <w:r w:rsidRPr="007A6F9C">
        <w:rPr>
          <w:rFonts w:cs="Times New Roman"/>
          <w:color w:val="000000" w:themeColor="text1"/>
        </w:rPr>
        <w:tab/>
        <w:t>Система мониторинга достижения детьми планируемых результатов освоения программы «Веснушки»</w:t>
      </w:r>
      <w:bookmarkEnd w:id="11"/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Сроки проведения мониторинга: сентябрь –  входной уровень развития способностей измеряют родители, ответив на вопросы «Карты одарённости» А.И</w:t>
      </w:r>
      <w:r w:rsidR="00AE6CF4">
        <w:rPr>
          <w:rFonts w:ascii="Times New Roman" w:hAnsi="Times New Roman" w:cs="Times New Roman"/>
          <w:color w:val="000000" w:themeColor="text1"/>
          <w:sz w:val="28"/>
          <w:szCs w:val="28"/>
        </w:rPr>
        <w:t>. Савенкова,</w:t>
      </w:r>
      <w:r w:rsidR="008163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итоговый уровень (май) </w:t>
      </w:r>
      <w:r w:rsidR="00064B6F">
        <w:rPr>
          <w:rFonts w:ascii="Times New Roman" w:hAnsi="Times New Roman" w:cs="Times New Roman"/>
          <w:color w:val="000000" w:themeColor="text1"/>
          <w:sz w:val="28"/>
          <w:szCs w:val="28"/>
        </w:rPr>
        <w:t>заполняется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педагогами и специ</w:t>
      </w:r>
      <w:r w:rsidR="00064B6F">
        <w:rPr>
          <w:rFonts w:ascii="Times New Roman" w:hAnsi="Times New Roman" w:cs="Times New Roman"/>
          <w:color w:val="000000" w:themeColor="text1"/>
          <w:sz w:val="28"/>
          <w:szCs w:val="28"/>
        </w:rPr>
        <w:t>алистами детского сада в течение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прохождения </w:t>
      </w:r>
      <w:r w:rsidR="00064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курса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занятий. На выпускном утреннике каждому ребёнку выдаётся памятный диплом в соответствии с проявленными талантами и успехами в той или иной деятельности. В течение учебного года дети выполняют дифференцированные задания для закрепления и обобщения материала.</w:t>
      </w:r>
    </w:p>
    <w:p w:rsidR="005B61AF" w:rsidRPr="007A6F9C" w:rsidRDefault="005B61AF">
      <w:pPr>
        <w:rPr>
          <w:rFonts w:ascii="Times New Roman" w:eastAsiaTheme="majorEastAsia" w:hAnsi="Times New Roman" w:cs="Times New Roman"/>
          <w:color w:val="000000" w:themeColor="text1"/>
          <w:sz w:val="36"/>
          <w:szCs w:val="32"/>
        </w:rPr>
      </w:pPr>
      <w:r w:rsidRPr="007A6F9C">
        <w:rPr>
          <w:rFonts w:ascii="Times New Roman" w:hAnsi="Times New Roman" w:cs="Times New Roman"/>
          <w:color w:val="000000" w:themeColor="text1"/>
          <w:sz w:val="36"/>
        </w:rPr>
        <w:br w:type="page"/>
      </w:r>
    </w:p>
    <w:p w:rsidR="000C50C7" w:rsidRPr="007A6F9C" w:rsidRDefault="000C50C7" w:rsidP="005B61AF">
      <w:pPr>
        <w:pStyle w:val="1"/>
        <w:rPr>
          <w:rFonts w:cs="Times New Roman"/>
          <w:color w:val="000000" w:themeColor="text1"/>
        </w:rPr>
      </w:pPr>
      <w:bookmarkStart w:id="12" w:name="_Toc108352782"/>
      <w:r w:rsidRPr="007A6F9C">
        <w:rPr>
          <w:rFonts w:cs="Times New Roman"/>
          <w:color w:val="000000" w:themeColor="text1"/>
        </w:rPr>
        <w:lastRenderedPageBreak/>
        <w:t>II. СОДЕРЖАТЕЛЬНЫЙ РАЗДЕЛ</w:t>
      </w:r>
      <w:bookmarkEnd w:id="12"/>
    </w:p>
    <w:p w:rsidR="000C50C7" w:rsidRPr="007A6F9C" w:rsidRDefault="000C50C7" w:rsidP="00AE5C0D">
      <w:pPr>
        <w:pStyle w:val="2"/>
        <w:spacing w:after="240"/>
        <w:rPr>
          <w:rFonts w:cs="Times New Roman"/>
          <w:color w:val="000000" w:themeColor="text1"/>
          <w:sz w:val="28"/>
          <w:szCs w:val="28"/>
        </w:rPr>
      </w:pPr>
      <w:bookmarkStart w:id="13" w:name="_Toc108352783"/>
      <w:proofErr w:type="spellStart"/>
      <w:r w:rsidRPr="007A6F9C">
        <w:rPr>
          <w:rFonts w:cs="Times New Roman"/>
          <w:color w:val="000000" w:themeColor="text1"/>
        </w:rPr>
        <w:t>Учебно</w:t>
      </w:r>
      <w:proofErr w:type="spellEnd"/>
      <w:r w:rsidRPr="007A6F9C">
        <w:rPr>
          <w:rFonts w:cs="Times New Roman"/>
          <w:color w:val="000000" w:themeColor="text1"/>
        </w:rPr>
        <w:t xml:space="preserve">– </w:t>
      </w:r>
      <w:proofErr w:type="gramStart"/>
      <w:r w:rsidRPr="007A6F9C">
        <w:rPr>
          <w:rFonts w:cs="Times New Roman"/>
          <w:color w:val="000000" w:themeColor="text1"/>
        </w:rPr>
        <w:t>те</w:t>
      </w:r>
      <w:proofErr w:type="gramEnd"/>
      <w:r w:rsidRPr="007A6F9C">
        <w:rPr>
          <w:rFonts w:cs="Times New Roman"/>
          <w:color w:val="000000" w:themeColor="text1"/>
        </w:rPr>
        <w:t xml:space="preserve">матический план  </w:t>
      </w:r>
      <w:r w:rsidRPr="007A6F9C">
        <w:rPr>
          <w:rFonts w:cs="Times New Roman"/>
          <w:color w:val="000000" w:themeColor="text1"/>
          <w:sz w:val="28"/>
          <w:szCs w:val="28"/>
        </w:rPr>
        <w:t xml:space="preserve">(1– </w:t>
      </w:r>
      <w:proofErr w:type="spellStart"/>
      <w:r w:rsidRPr="007A6F9C">
        <w:rPr>
          <w:rFonts w:cs="Times New Roman"/>
          <w:color w:val="000000" w:themeColor="text1"/>
          <w:sz w:val="28"/>
          <w:szCs w:val="28"/>
        </w:rPr>
        <w:t>й</w:t>
      </w:r>
      <w:proofErr w:type="spellEnd"/>
      <w:r w:rsidRPr="007A6F9C">
        <w:rPr>
          <w:rFonts w:cs="Times New Roman"/>
          <w:color w:val="000000" w:themeColor="text1"/>
          <w:sz w:val="28"/>
          <w:szCs w:val="28"/>
        </w:rPr>
        <w:t xml:space="preserve"> год обучения, 5– 6 лет)</w:t>
      </w:r>
      <w:bookmarkEnd w:id="13"/>
    </w:p>
    <w:tbl>
      <w:tblPr>
        <w:tblW w:w="0" w:type="auto"/>
        <w:tblInd w:w="108" w:type="dxa"/>
        <w:tblLayout w:type="fixed"/>
        <w:tblLook w:val="04A0"/>
      </w:tblPr>
      <w:tblGrid>
        <w:gridCol w:w="496"/>
        <w:gridCol w:w="3644"/>
        <w:gridCol w:w="1276"/>
        <w:gridCol w:w="1417"/>
        <w:gridCol w:w="1276"/>
        <w:gridCol w:w="1115"/>
      </w:tblGrid>
      <w:tr w:rsidR="005B61AF" w:rsidRPr="007A6F9C" w:rsidTr="00B85DAE">
        <w:trPr>
          <w:cantSplit/>
          <w:trHeight w:val="344"/>
        </w:trPr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B61AF" w:rsidRPr="007A6F9C" w:rsidRDefault="005B61AF" w:rsidP="005B61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364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B61AF" w:rsidRPr="007A6F9C" w:rsidRDefault="005B61AF" w:rsidP="005B61A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Разделы, название темы</w:t>
            </w:r>
          </w:p>
        </w:tc>
        <w:tc>
          <w:tcPr>
            <w:tcW w:w="50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Часы</w:t>
            </w:r>
          </w:p>
        </w:tc>
      </w:tr>
      <w:tr w:rsidR="005B61AF" w:rsidRPr="007A6F9C" w:rsidTr="00B85DAE">
        <w:trPr>
          <w:cantSplit/>
          <w:trHeight w:val="682"/>
        </w:trPr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B61AF" w:rsidRPr="007A6F9C" w:rsidRDefault="005B61AF" w:rsidP="005B61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4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B61AF" w:rsidRPr="007A6F9C" w:rsidRDefault="005B61AF" w:rsidP="005B61A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Теория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Практика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Индивид</w:t>
            </w:r>
            <w:proofErr w:type="gramStart"/>
            <w:r w:rsidRPr="007A6F9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7A6F9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7A6F9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7A6F9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абота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Общее кол-во</w:t>
            </w:r>
          </w:p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часов</w:t>
            </w:r>
          </w:p>
        </w:tc>
      </w:tr>
      <w:tr w:rsidR="005B61AF" w:rsidRPr="007A6F9C" w:rsidTr="00B85DAE">
        <w:trPr>
          <w:cantSplit/>
          <w:trHeight w:val="304"/>
        </w:trPr>
        <w:tc>
          <w:tcPr>
            <w:tcW w:w="9224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I</w:t>
            </w:r>
            <w:r w:rsidRPr="007A6F9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 Пение как вид музыкальной деятельности.</w:t>
            </w:r>
          </w:p>
        </w:tc>
      </w:tr>
      <w:tr w:rsidR="005B61AF" w:rsidRPr="007A6F9C" w:rsidTr="00B85DAE">
        <w:trPr>
          <w:cantSplit/>
          <w:trHeight w:val="585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5B61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5B61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Понятие о сольном и ансамблевом пении.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 мин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 мин</w:t>
            </w:r>
          </w:p>
        </w:tc>
      </w:tr>
      <w:tr w:rsidR="005B61AF" w:rsidRPr="007A6F9C" w:rsidTr="00B85DAE">
        <w:trPr>
          <w:cantSplit/>
          <w:trHeight w:val="274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5B61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5B61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Диагностика. Прослушивание детских голосов.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25 мин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 мин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 мин</w:t>
            </w:r>
          </w:p>
        </w:tc>
      </w:tr>
      <w:tr w:rsidR="005B61AF" w:rsidRPr="007A6F9C" w:rsidTr="00B85DAE">
        <w:trPr>
          <w:cantSplit/>
          <w:trHeight w:val="428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5B61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5B61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Строение голосового аппарата.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мин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мин</w:t>
            </w:r>
          </w:p>
        </w:tc>
      </w:tr>
      <w:tr w:rsidR="005B61AF" w:rsidRPr="007A6F9C" w:rsidTr="00B85DAE">
        <w:trPr>
          <w:cantSplit/>
          <w:trHeight w:val="428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5B61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5B61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Правила охраны детского голоса.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 мин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 мин</w:t>
            </w:r>
          </w:p>
        </w:tc>
      </w:tr>
      <w:tr w:rsidR="005B61AF" w:rsidRPr="007A6F9C" w:rsidTr="00B85DAE">
        <w:trPr>
          <w:cantSplit/>
          <w:trHeight w:val="428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5B61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5B61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Вокально</w:t>
            </w:r>
            <w:proofErr w:type="spellEnd"/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– </w:t>
            </w:r>
            <w:proofErr w:type="gramStart"/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</w:t>
            </w:r>
            <w:proofErr w:type="gramEnd"/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вческая установка.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 мин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15 мин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 мин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 мин</w:t>
            </w:r>
          </w:p>
        </w:tc>
      </w:tr>
      <w:tr w:rsidR="005B61AF" w:rsidRPr="007A6F9C" w:rsidTr="00B85DAE">
        <w:trPr>
          <w:cantSplit/>
          <w:trHeight w:val="428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5B61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61AF" w:rsidRPr="007A6F9C" w:rsidRDefault="005B61AF" w:rsidP="005B61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Упражнения на дыхание по методике А.Н. </w:t>
            </w:r>
            <w:proofErr w:type="spellStart"/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Стрельниковой</w:t>
            </w:r>
            <w:proofErr w:type="spellEnd"/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 мин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 мин</w:t>
            </w:r>
          </w:p>
        </w:tc>
      </w:tr>
      <w:tr w:rsidR="005B61AF" w:rsidRPr="007A6F9C" w:rsidTr="00B85DAE">
        <w:trPr>
          <w:cantSplit/>
          <w:trHeight w:val="428"/>
        </w:trPr>
        <w:tc>
          <w:tcPr>
            <w:tcW w:w="92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A6F9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II.</w:t>
            </w:r>
            <w:r w:rsidRPr="007A6F9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Формирование детского голоса.</w:t>
            </w:r>
          </w:p>
        </w:tc>
      </w:tr>
      <w:tr w:rsidR="005B61AF" w:rsidRPr="007A6F9C" w:rsidTr="00B85DAE">
        <w:trPr>
          <w:cantSplit/>
          <w:trHeight w:val="428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5B61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5B61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Звукообразование.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 мин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15 мин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 мин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 мин</w:t>
            </w:r>
          </w:p>
        </w:tc>
      </w:tr>
      <w:tr w:rsidR="005B61AF" w:rsidRPr="007A6F9C" w:rsidTr="00B85DAE">
        <w:trPr>
          <w:cantSplit/>
          <w:trHeight w:val="428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5B61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5B61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Певческое дыхание.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15 мин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 мин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 мин</w:t>
            </w:r>
          </w:p>
        </w:tc>
      </w:tr>
      <w:tr w:rsidR="005B61AF" w:rsidRPr="007A6F9C" w:rsidTr="00B85DAE">
        <w:trPr>
          <w:cantSplit/>
          <w:trHeight w:val="196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5B61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5B61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Дикция и артикуляция.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 мин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час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 мин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час 30 мин</w:t>
            </w:r>
          </w:p>
        </w:tc>
      </w:tr>
      <w:tr w:rsidR="005B61AF" w:rsidRPr="007A6F9C" w:rsidTr="00B85DAE">
        <w:trPr>
          <w:cantSplit/>
          <w:trHeight w:val="196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5B61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5B61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Речевые игры и упражнения.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час 25 мин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1ч 25 мин</w:t>
            </w:r>
          </w:p>
        </w:tc>
      </w:tr>
      <w:tr w:rsidR="005B61AF" w:rsidRPr="007A6F9C" w:rsidTr="00B85DAE">
        <w:trPr>
          <w:cantSplit/>
          <w:trHeight w:val="428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5B61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5B61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Вокальные упражнения.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 мин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 мин</w:t>
            </w:r>
          </w:p>
        </w:tc>
      </w:tr>
      <w:tr w:rsidR="005B61AF" w:rsidRPr="007A6F9C" w:rsidTr="00B85DAE">
        <w:trPr>
          <w:cantSplit/>
          <w:trHeight w:val="428"/>
        </w:trPr>
        <w:tc>
          <w:tcPr>
            <w:tcW w:w="92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III</w:t>
            </w:r>
            <w:r w:rsidRPr="007A6F9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. Слушание музыкальных произведений, разучивание </w:t>
            </w:r>
            <w:proofErr w:type="gramStart"/>
            <w:r w:rsidRPr="007A6F9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  исполнение</w:t>
            </w:r>
            <w:proofErr w:type="gramEnd"/>
            <w:r w:rsidRPr="007A6F9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песен.</w:t>
            </w:r>
          </w:p>
        </w:tc>
      </w:tr>
      <w:tr w:rsidR="005B61AF" w:rsidRPr="007A6F9C" w:rsidTr="00B85DAE">
        <w:trPr>
          <w:cantSplit/>
          <w:trHeight w:val="428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5B61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5B61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Народная песня.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 мин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 мин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 мин</w:t>
            </w:r>
          </w:p>
        </w:tc>
      </w:tr>
      <w:tr w:rsidR="005B61AF" w:rsidRPr="007A6F9C" w:rsidTr="00B85DAE">
        <w:trPr>
          <w:cantSplit/>
          <w:trHeight w:val="428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5B61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5B61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Произведениями русских композиторов–   </w:t>
            </w:r>
            <w:proofErr w:type="gramStart"/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</w:t>
            </w:r>
            <w:proofErr w:type="gramEnd"/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ассиков.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 мин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 мин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час 5 мин.</w:t>
            </w:r>
          </w:p>
        </w:tc>
      </w:tr>
      <w:tr w:rsidR="005B61AF" w:rsidRPr="007A6F9C" w:rsidTr="00B85DAE">
        <w:trPr>
          <w:cantSplit/>
          <w:trHeight w:val="905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5B61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5B61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Произведения современных детских композиторов.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 мин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 мин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час 15 мин</w:t>
            </w:r>
          </w:p>
        </w:tc>
      </w:tr>
      <w:tr w:rsidR="005B61AF" w:rsidRPr="007A6F9C" w:rsidTr="00B85DAE">
        <w:trPr>
          <w:cantSplit/>
          <w:trHeight w:val="428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5B61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5B61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Сольное пение.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часа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часа</w:t>
            </w:r>
          </w:p>
        </w:tc>
      </w:tr>
      <w:tr w:rsidR="005B61AF" w:rsidRPr="007A6F9C" w:rsidTr="00B85DAE">
        <w:trPr>
          <w:cantSplit/>
          <w:trHeight w:val="428"/>
        </w:trPr>
        <w:tc>
          <w:tcPr>
            <w:tcW w:w="92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IV.</w:t>
            </w:r>
            <w:r w:rsidRPr="007A6F9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Игровая деятельность, </w:t>
            </w:r>
            <w:proofErr w:type="spellStart"/>
            <w:r w:rsidRPr="007A6F9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музицирование</w:t>
            </w:r>
            <w:proofErr w:type="spellEnd"/>
            <w:r w:rsidRPr="007A6F9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</w:tr>
      <w:tr w:rsidR="005B61AF" w:rsidRPr="007A6F9C" w:rsidTr="00B85DAE">
        <w:trPr>
          <w:cantSplit/>
          <w:trHeight w:val="428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B61AF" w:rsidRPr="007A6F9C" w:rsidRDefault="005B61AF" w:rsidP="005B61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B61AF" w:rsidRPr="007A6F9C" w:rsidRDefault="005B61AF" w:rsidP="005B61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Игровая деятельность, </w:t>
            </w:r>
            <w:proofErr w:type="spellStart"/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музицирование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 мин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 мин</w:t>
            </w:r>
          </w:p>
        </w:tc>
      </w:tr>
      <w:tr w:rsidR="005B61AF" w:rsidRPr="007A6F9C" w:rsidTr="00B85DAE">
        <w:trPr>
          <w:cantSplit/>
          <w:trHeight w:val="428"/>
        </w:trPr>
        <w:tc>
          <w:tcPr>
            <w:tcW w:w="92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V</w:t>
            </w:r>
            <w:r w:rsidRPr="007A6F9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 Расширение музыкального кругозора и формирование музыкальной культуры.</w:t>
            </w:r>
          </w:p>
        </w:tc>
      </w:tr>
      <w:tr w:rsidR="005B61AF" w:rsidRPr="007A6F9C" w:rsidTr="00B85DAE">
        <w:trPr>
          <w:cantSplit/>
          <w:trHeight w:val="428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5B61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5B61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Путь к успеху.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 мин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 мин</w:t>
            </w:r>
          </w:p>
        </w:tc>
      </w:tr>
      <w:tr w:rsidR="005B61AF" w:rsidRPr="007A6F9C" w:rsidTr="00B85DAE">
        <w:trPr>
          <w:cantSplit/>
          <w:trHeight w:val="428"/>
        </w:trPr>
        <w:tc>
          <w:tcPr>
            <w:tcW w:w="92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VI</w:t>
            </w:r>
            <w:r w:rsidRPr="007A6F9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7A6F9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Концертно</w:t>
            </w:r>
            <w:proofErr w:type="spellEnd"/>
            <w:r w:rsidRPr="007A6F9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– </w:t>
            </w:r>
            <w:r w:rsidRPr="007A6F9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исполнительская</w:t>
            </w:r>
            <w:r w:rsidRPr="007A6F9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деятельность</w:t>
            </w:r>
          </w:p>
        </w:tc>
      </w:tr>
      <w:tr w:rsidR="005B61AF" w:rsidRPr="007A6F9C" w:rsidTr="00B85DAE">
        <w:trPr>
          <w:cantSplit/>
          <w:trHeight w:val="428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5B61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5B61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Репетиции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1час 15 мин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1час 15 мин</w:t>
            </w:r>
          </w:p>
        </w:tc>
      </w:tr>
      <w:tr w:rsidR="005B61AF" w:rsidRPr="007A6F9C" w:rsidTr="00B85DAE">
        <w:trPr>
          <w:cantSplit/>
          <w:trHeight w:val="428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61AF" w:rsidRPr="007A6F9C" w:rsidRDefault="005B61AF" w:rsidP="005B61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61AF" w:rsidRPr="007A6F9C" w:rsidRDefault="005B61AF" w:rsidP="005B61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Выступления, отчётный концерт.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61AF" w:rsidRPr="007A6F9C" w:rsidRDefault="005B61AF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B85DAE" w:rsidRPr="007A6F9C" w:rsidTr="00B85DAE">
        <w:trPr>
          <w:cantSplit/>
          <w:trHeight w:val="340"/>
        </w:trPr>
        <w:tc>
          <w:tcPr>
            <w:tcW w:w="4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</w:tcPr>
          <w:p w:rsidR="00B85DAE" w:rsidRPr="007A6F9C" w:rsidRDefault="00B85DAE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85DAE" w:rsidRPr="007A6F9C" w:rsidRDefault="00B85DAE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часа 30 мин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85DAE" w:rsidRPr="007A6F9C" w:rsidRDefault="00B85DAE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 часов</w:t>
            </w:r>
          </w:p>
          <w:p w:rsidR="00B85DAE" w:rsidRPr="007A6F9C" w:rsidRDefault="00B85DAE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 мин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85DAE" w:rsidRPr="007A6F9C" w:rsidRDefault="00B85DAE" w:rsidP="00B85D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 часа 25 мин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B85DAE" w:rsidRPr="007A6F9C" w:rsidRDefault="00B85DAE" w:rsidP="00B85DA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15 часов</w:t>
            </w:r>
          </w:p>
        </w:tc>
      </w:tr>
    </w:tbl>
    <w:p w:rsidR="000C50C7" w:rsidRPr="007A6F9C" w:rsidRDefault="000C50C7" w:rsidP="00B85DAE">
      <w:pPr>
        <w:pStyle w:val="2"/>
        <w:spacing w:after="240"/>
        <w:rPr>
          <w:rFonts w:cs="Times New Roman"/>
          <w:color w:val="000000" w:themeColor="text1"/>
        </w:rPr>
      </w:pPr>
      <w:bookmarkStart w:id="14" w:name="_Toc108352784"/>
      <w:r w:rsidRPr="007A6F9C">
        <w:rPr>
          <w:rFonts w:cs="Times New Roman"/>
          <w:color w:val="000000" w:themeColor="text1"/>
        </w:rPr>
        <w:t>Содержание программы</w:t>
      </w:r>
      <w:bookmarkEnd w:id="14"/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8"/>
        </w:rPr>
      </w:pPr>
      <w:r w:rsidRPr="007A6F9C">
        <w:rPr>
          <w:rFonts w:ascii="Times New Roman" w:hAnsi="Times New Roman" w:cs="Times New Roman"/>
          <w:i/>
          <w:color w:val="000000" w:themeColor="text1"/>
          <w:sz w:val="24"/>
          <w:szCs w:val="28"/>
        </w:rPr>
        <w:t>Первый год обучения.</w:t>
      </w:r>
    </w:p>
    <w:p w:rsidR="000C50C7" w:rsidRPr="007A6F9C" w:rsidRDefault="000C50C7" w:rsidP="00B85DAE">
      <w:pPr>
        <w:pStyle w:val="3"/>
        <w:rPr>
          <w:rFonts w:cs="Times New Roman"/>
          <w:color w:val="000000" w:themeColor="text1"/>
        </w:rPr>
      </w:pPr>
      <w:bookmarkStart w:id="15" w:name="_Toc108352785"/>
      <w:r w:rsidRPr="007A6F9C">
        <w:rPr>
          <w:rFonts w:cs="Times New Roman"/>
          <w:color w:val="000000" w:themeColor="text1"/>
        </w:rPr>
        <w:t>Тема I. Пение как вид музыкальной деятельности.</w:t>
      </w:r>
      <w:bookmarkEnd w:id="15"/>
    </w:p>
    <w:p w:rsidR="00B85DAE" w:rsidRPr="007A6F9C" w:rsidRDefault="000C50C7" w:rsidP="00B85DAE">
      <w:pPr>
        <w:pStyle w:val="4"/>
        <w:rPr>
          <w:rFonts w:cs="Times New Roman"/>
          <w:color w:val="000000" w:themeColor="text1"/>
        </w:rPr>
      </w:pPr>
      <w:r w:rsidRPr="007A6F9C">
        <w:rPr>
          <w:rFonts w:cs="Times New Roman"/>
          <w:color w:val="000000" w:themeColor="text1"/>
        </w:rPr>
        <w:t xml:space="preserve">1.1. Понятие о сольном и ансамблевом пении. 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Пение как вид музыкально– </w:t>
      </w:r>
      <w:proofErr w:type="gram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ис</w:t>
      </w:r>
      <w:proofErr w:type="gram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полнительской деятельности. Общее понятие о солистах и вокальных ансамблях (дуэте, трио, квартете, квинтете, секстете, октете). Ансамбль в одноголосном и многоголосном изложении. Организация занятий с певцами– </w:t>
      </w:r>
      <w:proofErr w:type="gram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со</w:t>
      </w:r>
      <w:proofErr w:type="gram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листами и вокальным ансамблем.  Общее понятие о хоровом пении.</w:t>
      </w:r>
    </w:p>
    <w:p w:rsidR="00B85DAE" w:rsidRPr="007A6F9C" w:rsidRDefault="000C50C7" w:rsidP="00B85DAE">
      <w:pPr>
        <w:pStyle w:val="4"/>
        <w:rPr>
          <w:rFonts w:cs="Times New Roman"/>
          <w:color w:val="000000" w:themeColor="text1"/>
        </w:rPr>
      </w:pPr>
      <w:r w:rsidRPr="007A6F9C">
        <w:rPr>
          <w:rFonts w:cs="Times New Roman"/>
          <w:color w:val="000000" w:themeColor="text1"/>
        </w:rPr>
        <w:t xml:space="preserve">1.2. Диагностика. 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Прослушивание детских голосов Предварительное ознакомление с голосовыми и музыкальными данными детей. Объяснение целей и задач вокальных занятий. Строение голосового аппарата, техника безопасности, включающая в себя профилактику перегрузки и заболевания голосовых связок.</w:t>
      </w:r>
    </w:p>
    <w:p w:rsidR="00B85DAE" w:rsidRPr="007A6F9C" w:rsidRDefault="000C50C7" w:rsidP="00B85DAE">
      <w:pPr>
        <w:pStyle w:val="4"/>
        <w:rPr>
          <w:rFonts w:cs="Times New Roman"/>
          <w:color w:val="000000" w:themeColor="text1"/>
        </w:rPr>
      </w:pPr>
      <w:r w:rsidRPr="007A6F9C">
        <w:rPr>
          <w:rFonts w:cs="Times New Roman"/>
          <w:color w:val="000000" w:themeColor="text1"/>
        </w:rPr>
        <w:t xml:space="preserve">1.3. Строение голосового аппарата. 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Основные компоненты системы голосообразования: дыхательный аппарат, гортань и голосовые связки, артикуляционный аппарат. Формирование звуков речи и пения – гласных и согласных. Функционирование гортани, работа диафрагмы. Работа артикуляционного аппарата. Верхние и нижние резонаторы. Регистровое строение голоса.</w:t>
      </w:r>
    </w:p>
    <w:p w:rsidR="00B85DAE" w:rsidRPr="007A6F9C" w:rsidRDefault="000C50C7" w:rsidP="00B85DAE">
      <w:pPr>
        <w:pStyle w:val="4"/>
        <w:rPr>
          <w:rFonts w:cs="Times New Roman"/>
          <w:color w:val="000000" w:themeColor="text1"/>
        </w:rPr>
      </w:pPr>
      <w:r w:rsidRPr="007A6F9C">
        <w:rPr>
          <w:rFonts w:cs="Times New Roman"/>
          <w:color w:val="000000" w:themeColor="text1"/>
        </w:rPr>
        <w:lastRenderedPageBreak/>
        <w:t xml:space="preserve">1.4. Правила охраны детского голоса. 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Характеристика детских голосов и возрастные особенности состояния голосового аппарата. Нарушения правил охраны детского голоса: форсированное пение; несоблюдение возрастного диапазона и завышенный вокальный репертуар; неправильная техника пения (использование приёмов, недоступных по физиологическим возможностям детям определённого возраста), большая продолжительность занятий, ускоренные сроки разучивания новых произведений, пение в неподходящих условиях.</w:t>
      </w:r>
    </w:p>
    <w:p w:rsidR="00B85DAE" w:rsidRPr="007A6F9C" w:rsidRDefault="000C50C7" w:rsidP="00B85DAE">
      <w:pPr>
        <w:pStyle w:val="4"/>
        <w:rPr>
          <w:rFonts w:cs="Times New Roman"/>
          <w:color w:val="000000" w:themeColor="text1"/>
        </w:rPr>
      </w:pPr>
      <w:r w:rsidRPr="007A6F9C">
        <w:rPr>
          <w:rFonts w:cs="Times New Roman"/>
          <w:color w:val="000000" w:themeColor="text1"/>
        </w:rPr>
        <w:t xml:space="preserve">1.5. </w:t>
      </w:r>
      <w:proofErr w:type="spellStart"/>
      <w:r w:rsidRPr="007A6F9C">
        <w:rPr>
          <w:rFonts w:cs="Times New Roman"/>
          <w:color w:val="000000" w:themeColor="text1"/>
        </w:rPr>
        <w:t>Вокально</w:t>
      </w:r>
      <w:proofErr w:type="spellEnd"/>
      <w:r w:rsidRPr="007A6F9C">
        <w:rPr>
          <w:rFonts w:cs="Times New Roman"/>
          <w:color w:val="000000" w:themeColor="text1"/>
        </w:rPr>
        <w:t xml:space="preserve">– </w:t>
      </w:r>
      <w:proofErr w:type="gramStart"/>
      <w:r w:rsidRPr="007A6F9C">
        <w:rPr>
          <w:rFonts w:cs="Times New Roman"/>
          <w:color w:val="000000" w:themeColor="text1"/>
        </w:rPr>
        <w:t>пе</w:t>
      </w:r>
      <w:proofErr w:type="gramEnd"/>
      <w:r w:rsidRPr="007A6F9C">
        <w:rPr>
          <w:rFonts w:cs="Times New Roman"/>
          <w:color w:val="000000" w:themeColor="text1"/>
        </w:rPr>
        <w:t xml:space="preserve">вческая установка. 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Понятие о певческой установке. Правильное положение корпуса, шеи и головы. Пение в положении «стоя» и «сидя». Мимика лица при пении. Положение рук и ног в процессе пения. Система в выработке навыка певческой установки и постоянного </w:t>
      </w:r>
      <w:proofErr w:type="gram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контроля за</w:t>
      </w:r>
      <w:proofErr w:type="gram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ней.</w:t>
      </w:r>
    </w:p>
    <w:p w:rsidR="000C50C7" w:rsidRPr="007A6F9C" w:rsidRDefault="000C50C7" w:rsidP="00B85DAE">
      <w:pPr>
        <w:pStyle w:val="4"/>
        <w:rPr>
          <w:rFonts w:cs="Times New Roman"/>
          <w:color w:val="000000" w:themeColor="text1"/>
        </w:rPr>
      </w:pPr>
      <w:r w:rsidRPr="007A6F9C">
        <w:rPr>
          <w:rFonts w:cs="Times New Roman"/>
          <w:color w:val="000000" w:themeColor="text1"/>
        </w:rPr>
        <w:t xml:space="preserve">1.6. Упражнения на дыхание по методике А.Н. </w:t>
      </w:r>
      <w:proofErr w:type="spellStart"/>
      <w:r w:rsidRPr="007A6F9C">
        <w:rPr>
          <w:rFonts w:cs="Times New Roman"/>
          <w:color w:val="000000" w:themeColor="text1"/>
        </w:rPr>
        <w:t>Стрельниковой</w:t>
      </w:r>
      <w:proofErr w:type="spellEnd"/>
      <w:r w:rsidRPr="007A6F9C">
        <w:rPr>
          <w:rFonts w:cs="Times New Roman"/>
          <w:color w:val="000000" w:themeColor="text1"/>
        </w:rPr>
        <w:t>.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Тренировка легочной ткани, диафрагмы («дыхательный мускул»), мышц гортани и носоглотки. Упражнения: «Ладошки», «Погончики», «Маленький маятник», «Кошечка», «Насос», «Обними плечи», «Большой маятник».</w:t>
      </w:r>
    </w:p>
    <w:p w:rsidR="000C50C7" w:rsidRPr="007A6F9C" w:rsidRDefault="000C50C7" w:rsidP="00B85DAE">
      <w:pPr>
        <w:pStyle w:val="3"/>
        <w:rPr>
          <w:rFonts w:cs="Times New Roman"/>
          <w:color w:val="000000" w:themeColor="text1"/>
        </w:rPr>
      </w:pPr>
      <w:bookmarkStart w:id="16" w:name="_Toc108352786"/>
      <w:r w:rsidRPr="007A6F9C">
        <w:rPr>
          <w:rFonts w:cs="Times New Roman"/>
          <w:color w:val="000000" w:themeColor="text1"/>
        </w:rPr>
        <w:t>Тема II. Формирование детского голоса.</w:t>
      </w:r>
      <w:bookmarkEnd w:id="16"/>
    </w:p>
    <w:p w:rsidR="00B85DAE" w:rsidRPr="007A6F9C" w:rsidRDefault="000C50C7" w:rsidP="00B85DAE">
      <w:pPr>
        <w:pStyle w:val="4"/>
        <w:rPr>
          <w:rFonts w:cs="Times New Roman"/>
          <w:color w:val="000000" w:themeColor="text1"/>
        </w:rPr>
      </w:pPr>
      <w:r w:rsidRPr="007A6F9C">
        <w:rPr>
          <w:rFonts w:cs="Times New Roman"/>
          <w:color w:val="000000" w:themeColor="text1"/>
        </w:rPr>
        <w:t xml:space="preserve">2.1. Звукообразование. 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Образование голоса в гортани; атака звука (твёрдая, мягкая, придыхательная); движение звучащей струи воздуха; образование тембра. Интонирование. Типы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звуковедения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1еgаtо и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non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1еgаtо. Понятие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кантиленного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пения. Пение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staccato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Слуховой </w:t>
      </w:r>
      <w:proofErr w:type="gram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контроль за</w:t>
      </w:r>
      <w:proofErr w:type="gram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звукообразованием.</w:t>
      </w:r>
    </w:p>
    <w:p w:rsidR="00B85DAE" w:rsidRPr="007A6F9C" w:rsidRDefault="000C50C7" w:rsidP="00B85DAE">
      <w:pPr>
        <w:pStyle w:val="4"/>
        <w:rPr>
          <w:rFonts w:cs="Times New Roman"/>
          <w:color w:val="000000" w:themeColor="text1"/>
        </w:rPr>
      </w:pPr>
      <w:r w:rsidRPr="007A6F9C">
        <w:rPr>
          <w:rFonts w:cs="Times New Roman"/>
          <w:color w:val="000000" w:themeColor="text1"/>
        </w:rPr>
        <w:lastRenderedPageBreak/>
        <w:t xml:space="preserve">2.2. Певческое дыхание. 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Основные типы дыхания: ключичный, брюшной, грудной, смешанный (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косто</w:t>
      </w:r>
      <w:proofErr w:type="spellEnd"/>
      <w:r w:rsidR="00C01209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абдоминальный). Координация дыхания и звукообразования. Правила дыхания – вдоха, выдоха, удерживания дыхания. Вдыхательная установка, «зевок». Воспитание чувства «опоры звука» на дыхании. Пение упражнений: на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crescendo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diminuendo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паузами; специальные упражнения, формирующие певческое дыхание.</w:t>
      </w:r>
    </w:p>
    <w:p w:rsidR="00B85DAE" w:rsidRPr="007A6F9C" w:rsidRDefault="000C50C7" w:rsidP="00B85DAE">
      <w:pPr>
        <w:pStyle w:val="4"/>
        <w:rPr>
          <w:rFonts w:cs="Times New Roman"/>
          <w:color w:val="000000" w:themeColor="text1"/>
        </w:rPr>
      </w:pPr>
      <w:r w:rsidRPr="007A6F9C">
        <w:rPr>
          <w:rFonts w:cs="Times New Roman"/>
          <w:color w:val="000000" w:themeColor="text1"/>
        </w:rPr>
        <w:t xml:space="preserve">2.3. Дикция и артикуляция. 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Понятие о дикции и артикуляции. Положение языка и челюстей при пении; раскрытие рта. Соотношение положения гортани и артикуляционных движений голосового аппарата. Развитие навыка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резонирования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звука. Формирование высокой певческой форманты. Соотношение дикционной чёткости с качеством звучания. Формирование гласных и согласных звуков. </w:t>
      </w:r>
    </w:p>
    <w:p w:rsidR="00B85DAE" w:rsidRPr="007A6F9C" w:rsidRDefault="000C50C7" w:rsidP="00AE5C0D">
      <w:pPr>
        <w:pStyle w:val="4"/>
        <w:rPr>
          <w:rFonts w:cs="Times New Roman"/>
          <w:color w:val="000000" w:themeColor="text1"/>
        </w:rPr>
      </w:pPr>
      <w:r w:rsidRPr="007A6F9C">
        <w:rPr>
          <w:rFonts w:cs="Times New Roman"/>
          <w:color w:val="000000" w:themeColor="text1"/>
        </w:rPr>
        <w:t xml:space="preserve">2.4. Речевые игры и упражнения (по принципу педагогической концепции Карла </w:t>
      </w:r>
      <w:proofErr w:type="spellStart"/>
      <w:r w:rsidRPr="007A6F9C">
        <w:rPr>
          <w:rFonts w:cs="Times New Roman"/>
          <w:color w:val="000000" w:themeColor="text1"/>
        </w:rPr>
        <w:t>Орфа</w:t>
      </w:r>
      <w:proofErr w:type="spellEnd"/>
      <w:r w:rsidRPr="007A6F9C">
        <w:rPr>
          <w:rFonts w:cs="Times New Roman"/>
          <w:color w:val="000000" w:themeColor="text1"/>
        </w:rPr>
        <w:t xml:space="preserve">). 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Рисование звуком. Развитие чувства ритма с применением шумовых инструментов. Знакомство с музыкальными формами. Приучение детей при исполнении упражнения сопровождать его выразительностью, мимикой, жестами. Раскрытие в детях творческого воображения фантазии, доставление радости и удовольствия.</w:t>
      </w:r>
    </w:p>
    <w:p w:rsidR="00AE5C0D" w:rsidRPr="007A6F9C" w:rsidRDefault="000C50C7" w:rsidP="00AE5C0D">
      <w:pPr>
        <w:pStyle w:val="4"/>
        <w:rPr>
          <w:rFonts w:cs="Times New Roman"/>
          <w:color w:val="000000" w:themeColor="text1"/>
        </w:rPr>
      </w:pPr>
      <w:r w:rsidRPr="007A6F9C">
        <w:rPr>
          <w:rFonts w:cs="Times New Roman"/>
          <w:color w:val="000000" w:themeColor="text1"/>
        </w:rPr>
        <w:t xml:space="preserve">2.5. Комплекс вокальных упражнений для развития певческого голоса. 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Фонопедический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метод обучения пению. Упражнения В.В. Емельянова.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Штробас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Глиссандо. Упражнения на укрепление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примарной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зоны звучания детского голоса. Формирование певческих навыков: мягкой атаки звука;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звуковедение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1еgаtо при постепенном выравнивании гласных звуков; свободного движения артикуляционного аппарата; естественного вдоха и постепенного удлинения дыхания.</w:t>
      </w:r>
    </w:p>
    <w:p w:rsidR="000C50C7" w:rsidRPr="007A6F9C" w:rsidRDefault="000C50C7" w:rsidP="00AE5C0D">
      <w:pPr>
        <w:pStyle w:val="3"/>
        <w:rPr>
          <w:rFonts w:cs="Times New Roman"/>
          <w:color w:val="000000" w:themeColor="text1"/>
        </w:rPr>
      </w:pPr>
      <w:bookmarkStart w:id="17" w:name="_Toc108352787"/>
      <w:r w:rsidRPr="007A6F9C">
        <w:rPr>
          <w:rFonts w:cs="Times New Roman"/>
          <w:color w:val="000000" w:themeColor="text1"/>
        </w:rPr>
        <w:lastRenderedPageBreak/>
        <w:t>Тема III. Слушание музыкальных произведений, разучивание и исполнение песен.</w:t>
      </w:r>
      <w:bookmarkEnd w:id="17"/>
    </w:p>
    <w:p w:rsidR="00AE5C0D" w:rsidRPr="007A6F9C" w:rsidRDefault="000C50C7" w:rsidP="00AE5C0D">
      <w:pPr>
        <w:pStyle w:val="4"/>
        <w:rPr>
          <w:rFonts w:cs="Times New Roman"/>
          <w:color w:val="000000" w:themeColor="text1"/>
        </w:rPr>
      </w:pPr>
      <w:r w:rsidRPr="007A6F9C">
        <w:rPr>
          <w:rFonts w:cs="Times New Roman"/>
          <w:color w:val="000000" w:themeColor="text1"/>
        </w:rPr>
        <w:t xml:space="preserve">3.1. Работа с народной песней. 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Освоение жанра народной песни, её особенностей: слоговой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распевности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, своеобразия ладовой окрашенности, ритма и исполнительского стиля в зависимости от жанра песни. Освоение своеобразия народного поэтического языка. Освоение средств исполнительской выразительности в соответствии с жанрами изучаемых песен. Пение песен без сопровождения. Пение обработок народных песен с сопровождением музыкального инструмента. Исполнение народной песни сольно и вокальным ансамблем.</w:t>
      </w:r>
    </w:p>
    <w:p w:rsidR="00AE5C0D" w:rsidRPr="007A6F9C" w:rsidRDefault="000C50C7" w:rsidP="00AE5C0D">
      <w:pPr>
        <w:pStyle w:val="4"/>
        <w:rPr>
          <w:rFonts w:cs="Times New Roman"/>
          <w:color w:val="000000" w:themeColor="text1"/>
        </w:rPr>
      </w:pPr>
      <w:r w:rsidRPr="007A6F9C">
        <w:rPr>
          <w:rFonts w:cs="Times New Roman"/>
          <w:color w:val="000000" w:themeColor="text1"/>
        </w:rPr>
        <w:t xml:space="preserve">3.2. Работа с произведениями русских композиторов– </w:t>
      </w:r>
      <w:proofErr w:type="gramStart"/>
      <w:r w:rsidRPr="007A6F9C">
        <w:rPr>
          <w:rFonts w:cs="Times New Roman"/>
          <w:color w:val="000000" w:themeColor="text1"/>
        </w:rPr>
        <w:t>кл</w:t>
      </w:r>
      <w:proofErr w:type="gramEnd"/>
      <w:r w:rsidRPr="007A6F9C">
        <w:rPr>
          <w:rFonts w:cs="Times New Roman"/>
          <w:color w:val="000000" w:themeColor="text1"/>
        </w:rPr>
        <w:t xml:space="preserve">ассиков. 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Освоение классического вокального репертуара для детей. Освоение средств исполнительской выразительности: динамики, темпа, фразировки, различных типов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звуковедения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т.д.</w:t>
      </w:r>
    </w:p>
    <w:p w:rsidR="00AE5C0D" w:rsidRPr="007A6F9C" w:rsidRDefault="000C50C7" w:rsidP="00AE5C0D">
      <w:pPr>
        <w:pStyle w:val="4"/>
        <w:rPr>
          <w:rFonts w:cs="Times New Roman"/>
          <w:color w:val="000000" w:themeColor="text1"/>
        </w:rPr>
      </w:pPr>
      <w:r w:rsidRPr="007A6F9C">
        <w:rPr>
          <w:rFonts w:cs="Times New Roman"/>
          <w:color w:val="000000" w:themeColor="text1"/>
        </w:rPr>
        <w:t xml:space="preserve">3.3. Работа с произведениями детских композиторов. 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Исполнение произведений с сопровождением музыкальных инструментов. Пение в сочетании с пластическими движениями и элементами актерской игры. Овладение элементами стилизации, содержащейся в некоторых произведениях современных композиторов.</w:t>
      </w:r>
    </w:p>
    <w:p w:rsidR="00AE5C0D" w:rsidRPr="007A6F9C" w:rsidRDefault="000C50C7" w:rsidP="00AE5C0D">
      <w:pPr>
        <w:pStyle w:val="4"/>
        <w:rPr>
          <w:rFonts w:cs="Times New Roman"/>
          <w:color w:val="000000" w:themeColor="text1"/>
        </w:rPr>
      </w:pPr>
      <w:r w:rsidRPr="007A6F9C">
        <w:rPr>
          <w:rFonts w:cs="Times New Roman"/>
          <w:color w:val="000000" w:themeColor="text1"/>
        </w:rPr>
        <w:t xml:space="preserve">3.4. Работа с солистами. 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Развитие интонационного эмоционального и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звуковысотного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слуха. Обращение к звукам первобытного человека, задаткам голоса. Невербальная коммуникация. Звукоподражание. </w:t>
      </w:r>
    </w:p>
    <w:p w:rsidR="000C50C7" w:rsidRPr="007A6F9C" w:rsidRDefault="000C50C7" w:rsidP="00AE5C0D">
      <w:pPr>
        <w:pStyle w:val="3"/>
        <w:rPr>
          <w:rFonts w:cs="Times New Roman"/>
          <w:color w:val="000000" w:themeColor="text1"/>
        </w:rPr>
      </w:pPr>
      <w:bookmarkStart w:id="18" w:name="_Toc108352788"/>
      <w:r w:rsidRPr="007A6F9C">
        <w:rPr>
          <w:rFonts w:cs="Times New Roman"/>
          <w:color w:val="000000" w:themeColor="text1"/>
        </w:rPr>
        <w:lastRenderedPageBreak/>
        <w:t xml:space="preserve">Тема IV. Игровая деятельность, </w:t>
      </w:r>
      <w:proofErr w:type="spellStart"/>
      <w:r w:rsidRPr="007A6F9C">
        <w:rPr>
          <w:rFonts w:cs="Times New Roman"/>
          <w:color w:val="000000" w:themeColor="text1"/>
        </w:rPr>
        <w:t>музицирование</w:t>
      </w:r>
      <w:proofErr w:type="spellEnd"/>
      <w:r w:rsidRPr="007A6F9C">
        <w:rPr>
          <w:rFonts w:cs="Times New Roman"/>
          <w:color w:val="000000" w:themeColor="text1"/>
        </w:rPr>
        <w:t>.</w:t>
      </w:r>
      <w:bookmarkEnd w:id="18"/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Разучивание танцевальных движений, создание игровых и театрализованных моментов для создания образа песни. Ритмическое сопровождение песни. Игра на шумовых инструментах. Детский оркестр.</w:t>
      </w:r>
    </w:p>
    <w:p w:rsidR="000C50C7" w:rsidRPr="007A6F9C" w:rsidRDefault="000C50C7" w:rsidP="00AE5C0D">
      <w:pPr>
        <w:pStyle w:val="3"/>
        <w:rPr>
          <w:rFonts w:cs="Times New Roman"/>
          <w:color w:val="000000" w:themeColor="text1"/>
        </w:rPr>
      </w:pPr>
      <w:bookmarkStart w:id="19" w:name="_Toc108352789"/>
      <w:r w:rsidRPr="007A6F9C">
        <w:rPr>
          <w:rFonts w:cs="Times New Roman"/>
          <w:color w:val="000000" w:themeColor="text1"/>
        </w:rPr>
        <w:t>Тема V. Расширение музыкального кругозора и формирование музыкальной культуры.</w:t>
      </w:r>
      <w:bookmarkEnd w:id="19"/>
    </w:p>
    <w:p w:rsidR="00AE5C0D" w:rsidRPr="007A6F9C" w:rsidRDefault="000C50C7" w:rsidP="00AE5C0D">
      <w:pPr>
        <w:pStyle w:val="4"/>
        <w:rPr>
          <w:rFonts w:cs="Times New Roman"/>
          <w:color w:val="000000" w:themeColor="text1"/>
        </w:rPr>
      </w:pPr>
      <w:r w:rsidRPr="007A6F9C">
        <w:rPr>
          <w:rFonts w:cs="Times New Roman"/>
          <w:color w:val="000000" w:themeColor="text1"/>
        </w:rPr>
        <w:t xml:space="preserve">5.1. Прослушивание аудио–  </w:t>
      </w:r>
      <w:proofErr w:type="gramStart"/>
      <w:r w:rsidRPr="007A6F9C">
        <w:rPr>
          <w:rFonts w:cs="Times New Roman"/>
          <w:color w:val="000000" w:themeColor="text1"/>
        </w:rPr>
        <w:t xml:space="preserve">и </w:t>
      </w:r>
      <w:proofErr w:type="gramEnd"/>
      <w:r w:rsidRPr="007A6F9C">
        <w:rPr>
          <w:rFonts w:cs="Times New Roman"/>
          <w:color w:val="000000" w:themeColor="text1"/>
        </w:rPr>
        <w:t xml:space="preserve">видеозаписей. 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Формирование вокального слуха дошкольников, их способности слышать достоинства и недостатки звучания голоса; анализировать качество пения, как профессиональных исполнителей, так и своей группы (а также индивидуальное собственное исполнение). Обсуждение, анализ и умозаключение в ходе прослушивания аудио–  </w:t>
      </w:r>
      <w:proofErr w:type="gram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proofErr w:type="gram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видеозаписей.</w:t>
      </w:r>
    </w:p>
    <w:p w:rsidR="00AE5C0D" w:rsidRPr="007A6F9C" w:rsidRDefault="000C50C7" w:rsidP="00AE5C0D">
      <w:pPr>
        <w:pStyle w:val="4"/>
        <w:rPr>
          <w:rFonts w:cs="Times New Roman"/>
          <w:color w:val="000000" w:themeColor="text1"/>
        </w:rPr>
      </w:pPr>
      <w:r w:rsidRPr="007A6F9C">
        <w:rPr>
          <w:rFonts w:cs="Times New Roman"/>
          <w:color w:val="000000" w:themeColor="text1"/>
        </w:rPr>
        <w:t>5.2. Посещение театров, концертов.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Обсуждение своих впечатлений, подготовка альбомов, с фотографиями, афишами. Создание домашних Фонотек. </w:t>
      </w:r>
    </w:p>
    <w:p w:rsidR="00AE5C0D" w:rsidRPr="007A6F9C" w:rsidRDefault="000C50C7" w:rsidP="00AE5C0D">
      <w:pPr>
        <w:pStyle w:val="3"/>
        <w:rPr>
          <w:rFonts w:cs="Times New Roman"/>
          <w:color w:val="000000" w:themeColor="text1"/>
        </w:rPr>
      </w:pPr>
      <w:bookmarkStart w:id="20" w:name="_Toc108352790"/>
      <w:r w:rsidRPr="007A6F9C">
        <w:rPr>
          <w:rFonts w:cs="Times New Roman"/>
          <w:color w:val="000000" w:themeColor="text1"/>
        </w:rPr>
        <w:t>Тема VI. Концертная деятельность.</w:t>
      </w:r>
      <w:bookmarkEnd w:id="20"/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Выступление солистов и группы. В связи с целями и задачами, поставленными на данный учебный год, а также с характером творческих мероприятий и конкурсов, содержание тематического планирования может видоизменяться.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Примерный репертуар: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8"/>
        </w:rPr>
      </w:pPr>
      <w:r w:rsidRPr="007A6F9C">
        <w:rPr>
          <w:rFonts w:ascii="Times New Roman" w:hAnsi="Times New Roman" w:cs="Times New Roman"/>
          <w:i/>
          <w:color w:val="000000" w:themeColor="text1"/>
          <w:sz w:val="24"/>
          <w:szCs w:val="28"/>
        </w:rPr>
        <w:t>(Репертуар подобран в соответствии с возрастными особенностями детей)</w:t>
      </w:r>
    </w:p>
    <w:p w:rsidR="00D96E18" w:rsidRDefault="000C50C7" w:rsidP="00AE5C0D">
      <w:pPr>
        <w:pStyle w:val="a3"/>
        <w:numPr>
          <w:ilvl w:val="0"/>
          <w:numId w:val="11"/>
        </w:numPr>
        <w:spacing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6E18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BA13EA">
        <w:rPr>
          <w:rFonts w:ascii="Times New Roman" w:hAnsi="Times New Roman" w:cs="Times New Roman"/>
          <w:color w:val="000000" w:themeColor="text1"/>
          <w:sz w:val="28"/>
          <w:szCs w:val="28"/>
        </w:rPr>
        <w:t>Бабочка</w:t>
      </w:r>
      <w:r w:rsidR="00D96E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муз. </w:t>
      </w:r>
      <w:proofErr w:type="spellStart"/>
      <w:r w:rsidR="00BA13EA">
        <w:rPr>
          <w:rFonts w:ascii="Times New Roman" w:hAnsi="Times New Roman" w:cs="Times New Roman"/>
          <w:color w:val="000000" w:themeColor="text1"/>
          <w:sz w:val="28"/>
          <w:szCs w:val="28"/>
        </w:rPr>
        <w:t>А.Ярановой</w:t>
      </w:r>
      <w:proofErr w:type="spellEnd"/>
    </w:p>
    <w:p w:rsidR="00D91C68" w:rsidRPr="007A6F9C" w:rsidRDefault="00D91C68" w:rsidP="00D91C68">
      <w:pPr>
        <w:pStyle w:val="a3"/>
        <w:numPr>
          <w:ilvl w:val="0"/>
          <w:numId w:val="11"/>
        </w:numPr>
        <w:spacing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E66AD8">
        <w:rPr>
          <w:rFonts w:ascii="Times New Roman" w:hAnsi="Times New Roman" w:cs="Times New Roman"/>
          <w:color w:val="000000" w:themeColor="text1"/>
          <w:sz w:val="28"/>
          <w:szCs w:val="28"/>
        </w:rPr>
        <w:t>Слово на ладошки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E6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муз. Е. </w:t>
      </w:r>
      <w:proofErr w:type="spellStart"/>
      <w:r w:rsidR="00E66AD8">
        <w:rPr>
          <w:rFonts w:ascii="Times New Roman" w:hAnsi="Times New Roman" w:cs="Times New Roman"/>
          <w:color w:val="000000" w:themeColor="text1"/>
          <w:sz w:val="28"/>
          <w:szCs w:val="28"/>
        </w:rPr>
        <w:t>Попляновой</w:t>
      </w:r>
      <w:proofErr w:type="spellEnd"/>
      <w:r w:rsidR="00E6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(игра-импровизация)</w:t>
      </w:r>
    </w:p>
    <w:p w:rsidR="00D91C68" w:rsidRPr="00D91C68" w:rsidRDefault="00D91C68" w:rsidP="00D91C68">
      <w:pPr>
        <w:pStyle w:val="a3"/>
        <w:numPr>
          <w:ilvl w:val="0"/>
          <w:numId w:val="11"/>
        </w:numPr>
        <w:spacing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Мюзикл «Весёлый огород» музыка С.Соснина, слова М.Садовского</w:t>
      </w:r>
    </w:p>
    <w:p w:rsidR="000C50C7" w:rsidRPr="007A6F9C" w:rsidRDefault="00D91C68" w:rsidP="00AE5C0D">
      <w:pPr>
        <w:pStyle w:val="a3"/>
        <w:numPr>
          <w:ilvl w:val="0"/>
          <w:numId w:val="11"/>
        </w:numPr>
        <w:spacing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«Осень постучалась к нам» И.Смирнов</w:t>
      </w:r>
      <w:r w:rsidR="000D444A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Т.Прописнов</w:t>
      </w:r>
      <w:r w:rsidR="000D444A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proofErr w:type="spellEnd"/>
    </w:p>
    <w:p w:rsidR="000C50C7" w:rsidRPr="007A6F9C" w:rsidRDefault="000C50C7" w:rsidP="00AE5C0D">
      <w:pPr>
        <w:pStyle w:val="a3"/>
        <w:numPr>
          <w:ilvl w:val="0"/>
          <w:numId w:val="11"/>
        </w:numPr>
        <w:spacing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«С</w:t>
      </w:r>
      <w:r w:rsidR="00E66AD8">
        <w:rPr>
          <w:rFonts w:ascii="Times New Roman" w:hAnsi="Times New Roman" w:cs="Times New Roman"/>
          <w:color w:val="000000" w:themeColor="text1"/>
          <w:sz w:val="28"/>
          <w:szCs w:val="28"/>
        </w:rPr>
        <w:t>ороконожки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proofErr w:type="spellStart"/>
      <w:r w:rsidR="00E66AD8">
        <w:rPr>
          <w:rFonts w:ascii="Times New Roman" w:hAnsi="Times New Roman" w:cs="Times New Roman"/>
          <w:color w:val="000000" w:themeColor="text1"/>
          <w:sz w:val="28"/>
          <w:szCs w:val="28"/>
        </w:rPr>
        <w:t>Н.Пикулевой</w:t>
      </w:r>
      <w:proofErr w:type="spellEnd"/>
      <w:r w:rsidR="00E6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E66AD8">
        <w:rPr>
          <w:rFonts w:ascii="Times New Roman" w:hAnsi="Times New Roman" w:cs="Times New Roman"/>
          <w:color w:val="000000" w:themeColor="text1"/>
          <w:sz w:val="28"/>
          <w:szCs w:val="28"/>
        </w:rPr>
        <w:t>муз</w:t>
      </w:r>
      <w:proofErr w:type="gramStart"/>
      <w:r w:rsidR="00E66AD8">
        <w:rPr>
          <w:rFonts w:ascii="Times New Roman" w:hAnsi="Times New Roman" w:cs="Times New Roman"/>
          <w:color w:val="000000" w:themeColor="text1"/>
          <w:sz w:val="28"/>
          <w:szCs w:val="28"/>
        </w:rPr>
        <w:t>.Е</w:t>
      </w:r>
      <w:proofErr w:type="gramEnd"/>
      <w:r w:rsidR="00E66AD8">
        <w:rPr>
          <w:rFonts w:ascii="Times New Roman" w:hAnsi="Times New Roman" w:cs="Times New Roman"/>
          <w:color w:val="000000" w:themeColor="text1"/>
          <w:sz w:val="28"/>
          <w:szCs w:val="28"/>
        </w:rPr>
        <w:t>.Попляновой</w:t>
      </w:r>
      <w:proofErr w:type="spellEnd"/>
    </w:p>
    <w:p w:rsidR="00D91C68" w:rsidRDefault="00D91C68" w:rsidP="00D91C68">
      <w:pPr>
        <w:pStyle w:val="a3"/>
        <w:numPr>
          <w:ilvl w:val="0"/>
          <w:numId w:val="11"/>
        </w:numPr>
        <w:spacing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E66AD8">
        <w:rPr>
          <w:rFonts w:ascii="Times New Roman" w:hAnsi="Times New Roman" w:cs="Times New Roman"/>
          <w:color w:val="000000" w:themeColor="text1"/>
          <w:sz w:val="28"/>
          <w:szCs w:val="28"/>
        </w:rPr>
        <w:t>Снежок» А.</w:t>
      </w:r>
      <w:r w:rsidR="000D44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6AD8">
        <w:rPr>
          <w:rFonts w:ascii="Times New Roman" w:hAnsi="Times New Roman" w:cs="Times New Roman"/>
          <w:color w:val="000000" w:themeColor="text1"/>
          <w:sz w:val="28"/>
          <w:szCs w:val="28"/>
        </w:rPr>
        <w:t>Яр</w:t>
      </w:r>
      <w:r w:rsidR="000D444A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E66AD8">
        <w:rPr>
          <w:rFonts w:ascii="Times New Roman" w:hAnsi="Times New Roman" w:cs="Times New Roman"/>
          <w:color w:val="000000" w:themeColor="text1"/>
          <w:sz w:val="28"/>
          <w:szCs w:val="28"/>
        </w:rPr>
        <w:t>новой</w:t>
      </w:r>
      <w:proofErr w:type="spellEnd"/>
    </w:p>
    <w:p w:rsidR="00D91C68" w:rsidRPr="007A6F9C" w:rsidRDefault="00D91C68" w:rsidP="00D91C68">
      <w:pPr>
        <w:pStyle w:val="a3"/>
        <w:numPr>
          <w:ilvl w:val="0"/>
          <w:numId w:val="11"/>
        </w:numPr>
        <w:spacing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66AD8">
        <w:rPr>
          <w:rFonts w:ascii="Times New Roman" w:hAnsi="Times New Roman" w:cs="Times New Roman"/>
          <w:color w:val="000000" w:themeColor="text1"/>
          <w:sz w:val="28"/>
          <w:szCs w:val="28"/>
        </w:rPr>
        <w:t>«Солнечные зайчики» из репертуара группы Улыбка»</w:t>
      </w:r>
    </w:p>
    <w:p w:rsidR="000C50C7" w:rsidRPr="007A6F9C" w:rsidRDefault="00D91C68" w:rsidP="00D91C68">
      <w:pPr>
        <w:pStyle w:val="a3"/>
        <w:numPr>
          <w:ilvl w:val="0"/>
          <w:numId w:val="11"/>
        </w:numPr>
        <w:spacing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6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«Бабка - </w:t>
      </w:r>
      <w:proofErr w:type="spellStart"/>
      <w:r w:rsidR="00E66AD8">
        <w:rPr>
          <w:rFonts w:ascii="Times New Roman" w:hAnsi="Times New Roman" w:cs="Times New Roman"/>
          <w:color w:val="000000" w:themeColor="text1"/>
          <w:sz w:val="28"/>
          <w:szCs w:val="28"/>
        </w:rPr>
        <w:t>Ёжка</w:t>
      </w:r>
      <w:proofErr w:type="spellEnd"/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» сл. и муз.</w:t>
      </w:r>
      <w:r w:rsidR="000D44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66AD8">
        <w:rPr>
          <w:rFonts w:ascii="Times New Roman" w:hAnsi="Times New Roman" w:cs="Times New Roman"/>
          <w:color w:val="000000" w:themeColor="text1"/>
          <w:sz w:val="28"/>
          <w:szCs w:val="28"/>
        </w:rPr>
        <w:t>Е.</w:t>
      </w:r>
      <w:r w:rsidR="000D44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6AD8">
        <w:rPr>
          <w:rFonts w:ascii="Times New Roman" w:hAnsi="Times New Roman" w:cs="Times New Roman"/>
          <w:color w:val="000000" w:themeColor="text1"/>
          <w:sz w:val="28"/>
          <w:szCs w:val="28"/>
        </w:rPr>
        <w:t>Попляновой</w:t>
      </w:r>
      <w:proofErr w:type="spellEnd"/>
    </w:p>
    <w:p w:rsidR="000C50C7" w:rsidRPr="007A6F9C" w:rsidRDefault="00D91C68" w:rsidP="00AE5C0D">
      <w:pPr>
        <w:pStyle w:val="a3"/>
        <w:numPr>
          <w:ilvl w:val="0"/>
          <w:numId w:val="11"/>
        </w:numPr>
        <w:spacing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«Бабушки» сл. Н. Радченко муз </w:t>
      </w:r>
      <w:proofErr w:type="spellStart"/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П.Кретова</w:t>
      </w:r>
      <w:proofErr w:type="spellEnd"/>
    </w:p>
    <w:p w:rsidR="000C50C7" w:rsidRPr="007A6F9C" w:rsidRDefault="00D91C68" w:rsidP="00AE5C0D">
      <w:pPr>
        <w:pStyle w:val="a3"/>
        <w:numPr>
          <w:ilvl w:val="0"/>
          <w:numId w:val="11"/>
        </w:numPr>
        <w:spacing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40723">
        <w:rPr>
          <w:rFonts w:ascii="Times New Roman" w:hAnsi="Times New Roman" w:cs="Times New Roman"/>
          <w:color w:val="000000" w:themeColor="text1"/>
          <w:sz w:val="28"/>
          <w:szCs w:val="28"/>
        </w:rPr>
        <w:t>«В гости к с</w:t>
      </w:r>
      <w:r w:rsidR="00264C0A">
        <w:rPr>
          <w:rFonts w:ascii="Times New Roman" w:hAnsi="Times New Roman" w:cs="Times New Roman"/>
          <w:color w:val="000000" w:themeColor="text1"/>
          <w:sz w:val="28"/>
          <w:szCs w:val="28"/>
        </w:rPr>
        <w:t>амовар</w:t>
      </w:r>
      <w:r w:rsidR="00B40723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B407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муз</w:t>
      </w:r>
      <w:proofErr w:type="gramStart"/>
      <w:r w:rsidR="00B4072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B407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B40723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="00B407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сл. </w:t>
      </w:r>
      <w:proofErr w:type="spellStart"/>
      <w:r w:rsidR="00B40723">
        <w:rPr>
          <w:rFonts w:ascii="Times New Roman" w:hAnsi="Times New Roman" w:cs="Times New Roman"/>
          <w:color w:val="000000" w:themeColor="text1"/>
          <w:sz w:val="28"/>
          <w:szCs w:val="28"/>
        </w:rPr>
        <w:t>З.Роот</w:t>
      </w:r>
      <w:proofErr w:type="spellEnd"/>
      <w:r w:rsidR="00B407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C50C7" w:rsidRPr="007A6F9C" w:rsidRDefault="000D444A" w:rsidP="00AE5C0D">
      <w:pPr>
        <w:pStyle w:val="a3"/>
        <w:numPr>
          <w:ilvl w:val="0"/>
          <w:numId w:val="11"/>
        </w:numPr>
        <w:spacing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«Песенка про двух утят» сл.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Н.Пикулевой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муз.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Е.Попляновой</w:t>
      </w:r>
      <w:proofErr w:type="spellEnd"/>
    </w:p>
    <w:p w:rsidR="000C50C7" w:rsidRDefault="00D91C68" w:rsidP="00AE5C0D">
      <w:pPr>
        <w:pStyle w:val="a3"/>
        <w:numPr>
          <w:ilvl w:val="0"/>
          <w:numId w:val="11"/>
        </w:numPr>
        <w:spacing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«Алфавит» </w:t>
      </w:r>
      <w:proofErr w:type="spellStart"/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Р.Паулса</w:t>
      </w:r>
      <w:proofErr w:type="spellEnd"/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ст.И.Резника</w:t>
      </w:r>
    </w:p>
    <w:p w:rsidR="00D91C68" w:rsidRPr="007A6F9C" w:rsidRDefault="00D91C68" w:rsidP="00D91C68">
      <w:pPr>
        <w:pStyle w:val="a3"/>
        <w:numPr>
          <w:ilvl w:val="0"/>
          <w:numId w:val="11"/>
        </w:numPr>
        <w:spacing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«С нами, друг!» Музыка Г. Струве, слова Н. Соловьёвой.</w:t>
      </w:r>
    </w:p>
    <w:p w:rsidR="00D91C68" w:rsidRPr="00D91C68" w:rsidRDefault="00D91C68" w:rsidP="00D91C6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552E" w:rsidRPr="007A6F9C" w:rsidRDefault="00A6552E">
      <w:pPr>
        <w:rPr>
          <w:rFonts w:ascii="Times New Roman" w:eastAsiaTheme="majorEastAsia" w:hAnsi="Times New Roman" w:cs="Times New Roman"/>
          <w:color w:val="000000" w:themeColor="text1"/>
          <w:sz w:val="32"/>
          <w:szCs w:val="26"/>
        </w:rPr>
      </w:pPr>
      <w:r w:rsidRPr="007A6F9C">
        <w:rPr>
          <w:rFonts w:ascii="Times New Roman" w:hAnsi="Times New Roman" w:cs="Times New Roman"/>
          <w:color w:val="000000" w:themeColor="text1"/>
          <w:sz w:val="32"/>
        </w:rPr>
        <w:br w:type="page"/>
      </w:r>
    </w:p>
    <w:p w:rsidR="00AE5C0D" w:rsidRPr="007A6F9C" w:rsidRDefault="000C50C7" w:rsidP="00A6552E">
      <w:pPr>
        <w:pStyle w:val="2"/>
        <w:spacing w:after="240"/>
        <w:rPr>
          <w:rFonts w:cs="Times New Roman"/>
          <w:color w:val="000000" w:themeColor="text1"/>
        </w:rPr>
      </w:pPr>
      <w:bookmarkStart w:id="21" w:name="_Toc108352791"/>
      <w:proofErr w:type="spellStart"/>
      <w:r w:rsidRPr="007A6F9C">
        <w:rPr>
          <w:rFonts w:cs="Times New Roman"/>
          <w:color w:val="000000" w:themeColor="text1"/>
        </w:rPr>
        <w:lastRenderedPageBreak/>
        <w:t>Учебно</w:t>
      </w:r>
      <w:proofErr w:type="spellEnd"/>
      <w:r w:rsidRPr="007A6F9C">
        <w:rPr>
          <w:rFonts w:cs="Times New Roman"/>
          <w:color w:val="000000" w:themeColor="text1"/>
        </w:rPr>
        <w:t xml:space="preserve">– </w:t>
      </w:r>
      <w:proofErr w:type="gramStart"/>
      <w:r w:rsidRPr="007A6F9C">
        <w:rPr>
          <w:rFonts w:cs="Times New Roman"/>
          <w:color w:val="000000" w:themeColor="text1"/>
        </w:rPr>
        <w:t>те</w:t>
      </w:r>
      <w:proofErr w:type="gramEnd"/>
      <w:r w:rsidRPr="007A6F9C">
        <w:rPr>
          <w:rFonts w:cs="Times New Roman"/>
          <w:color w:val="000000" w:themeColor="text1"/>
        </w:rPr>
        <w:t xml:space="preserve">матический план (2– </w:t>
      </w:r>
      <w:proofErr w:type="spellStart"/>
      <w:r w:rsidRPr="007A6F9C">
        <w:rPr>
          <w:rFonts w:cs="Times New Roman"/>
          <w:color w:val="000000" w:themeColor="text1"/>
        </w:rPr>
        <w:t>й</w:t>
      </w:r>
      <w:proofErr w:type="spellEnd"/>
      <w:r w:rsidRPr="007A6F9C">
        <w:rPr>
          <w:rFonts w:cs="Times New Roman"/>
          <w:color w:val="000000" w:themeColor="text1"/>
        </w:rPr>
        <w:t xml:space="preserve"> год обучения, 6– 7 лет)</w:t>
      </w:r>
      <w:bookmarkEnd w:id="21"/>
    </w:p>
    <w:tbl>
      <w:tblPr>
        <w:tblW w:w="9253" w:type="dxa"/>
        <w:tblInd w:w="108" w:type="dxa"/>
        <w:tblLayout w:type="fixed"/>
        <w:tblLook w:val="04A0"/>
      </w:tblPr>
      <w:tblGrid>
        <w:gridCol w:w="505"/>
        <w:gridCol w:w="3493"/>
        <w:gridCol w:w="1276"/>
        <w:gridCol w:w="1417"/>
        <w:gridCol w:w="1418"/>
        <w:gridCol w:w="1144"/>
      </w:tblGrid>
      <w:tr w:rsidR="00596F32" w:rsidRPr="007A6F9C" w:rsidTr="00A6552E">
        <w:trPr>
          <w:cantSplit/>
          <w:trHeight w:val="403"/>
        </w:trPr>
        <w:tc>
          <w:tcPr>
            <w:tcW w:w="50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349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A6552E">
            <w:pPr>
              <w:keepNext/>
              <w:widowControl w:val="0"/>
              <w:suppressAutoHyphens/>
              <w:autoSpaceDE w:val="0"/>
              <w:snapToGrid w:val="0"/>
              <w:spacing w:before="240" w:after="200" w:line="276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Разделы, название темы</w:t>
            </w:r>
          </w:p>
        </w:tc>
        <w:tc>
          <w:tcPr>
            <w:tcW w:w="5255" w:type="dxa"/>
            <w:gridSpan w:val="4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  <w:vAlign w:val="center"/>
            <w:hideMark/>
          </w:tcPr>
          <w:p w:rsidR="00596F32" w:rsidRPr="007A6F9C" w:rsidRDefault="00596F32" w:rsidP="00596F32">
            <w:pPr>
              <w:keepNext/>
              <w:widowControl w:val="0"/>
              <w:numPr>
                <w:ilvl w:val="3"/>
                <w:numId w:val="9"/>
              </w:numPr>
              <w:tabs>
                <w:tab w:val="clear" w:pos="864"/>
              </w:tabs>
              <w:suppressAutoHyphens/>
              <w:autoSpaceDE w:val="0"/>
              <w:snapToGrid w:val="0"/>
              <w:spacing w:after="200" w:line="276" w:lineRule="auto"/>
              <w:ind w:left="-104" w:firstLine="0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Часы</w:t>
            </w:r>
          </w:p>
        </w:tc>
      </w:tr>
      <w:tr w:rsidR="00596F32" w:rsidRPr="007A6F9C" w:rsidTr="00A6552E">
        <w:trPr>
          <w:cantSplit/>
          <w:trHeight w:val="780"/>
        </w:trPr>
        <w:tc>
          <w:tcPr>
            <w:tcW w:w="505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</w:p>
        </w:tc>
        <w:tc>
          <w:tcPr>
            <w:tcW w:w="3493" w:type="dxa"/>
            <w:vMerge/>
            <w:tcBorders>
              <w:left w:val="single" w:sz="4" w:space="0" w:color="000000"/>
              <w:right w:val="single" w:sz="6" w:space="0" w:color="auto"/>
            </w:tcBorders>
            <w:vAlign w:val="center"/>
            <w:hideMark/>
          </w:tcPr>
          <w:p w:rsidR="00596F32" w:rsidRPr="007A6F9C" w:rsidRDefault="00596F32" w:rsidP="00596F32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color w:val="000000" w:themeColor="text1"/>
                <w:kern w:val="2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snapToGrid w:val="0"/>
              <w:spacing w:after="0" w:line="240" w:lineRule="auto"/>
              <w:ind w:right="-62"/>
              <w:jc w:val="center"/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Теория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96F32" w:rsidRPr="007A6F9C" w:rsidRDefault="00596F32" w:rsidP="00596F32">
            <w:pPr>
              <w:widowControl w:val="0"/>
              <w:suppressAutoHyphens/>
              <w:snapToGrid w:val="0"/>
              <w:spacing w:after="0" w:line="240" w:lineRule="auto"/>
              <w:ind w:right="-114"/>
              <w:jc w:val="center"/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Практика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snapToGrid w:val="0"/>
              <w:spacing w:after="0" w:line="240" w:lineRule="auto"/>
              <w:ind w:right="-62"/>
              <w:jc w:val="center"/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Индивид</w:t>
            </w:r>
            <w:proofErr w:type="gramStart"/>
            <w:r w:rsidRPr="007A6F9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7A6F9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7A6F9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7A6F9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абота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596F32" w:rsidRPr="007A6F9C" w:rsidRDefault="00596F32" w:rsidP="00596F32">
            <w:pPr>
              <w:snapToGrid w:val="0"/>
              <w:spacing w:after="0" w:line="240" w:lineRule="auto"/>
              <w:ind w:right="-62"/>
              <w:jc w:val="center"/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Общее кол-во</w:t>
            </w:r>
          </w:p>
          <w:p w:rsidR="00596F32" w:rsidRPr="007A6F9C" w:rsidRDefault="00596F32" w:rsidP="00596F32">
            <w:pPr>
              <w:widowControl w:val="0"/>
              <w:suppressAutoHyphens/>
              <w:spacing w:after="0" w:line="240" w:lineRule="auto"/>
              <w:ind w:right="-62"/>
              <w:jc w:val="center"/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часов</w:t>
            </w:r>
          </w:p>
        </w:tc>
      </w:tr>
      <w:tr w:rsidR="00596F32" w:rsidRPr="007A6F9C" w:rsidTr="00A6552E">
        <w:trPr>
          <w:cantSplit/>
          <w:trHeight w:val="465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snapToGrid w:val="0"/>
              <w:spacing w:after="0" w:line="240" w:lineRule="auto"/>
              <w:ind w:right="-60"/>
              <w:jc w:val="center"/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I</w:t>
            </w:r>
            <w:r w:rsidRPr="007A6F9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. Пение как вид музыкальной деятельности</w:t>
            </w:r>
          </w:p>
        </w:tc>
      </w:tr>
      <w:tr w:rsidR="00596F32" w:rsidRPr="007A6F9C" w:rsidTr="00596F32">
        <w:trPr>
          <w:cantSplit/>
          <w:trHeight w:val="26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ind w:right="-60"/>
              <w:jc w:val="both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proofErr w:type="spellStart"/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Вокально</w:t>
            </w:r>
            <w:proofErr w:type="spellEnd"/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– </w:t>
            </w:r>
            <w:proofErr w:type="gramStart"/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пе</w:t>
            </w:r>
            <w:proofErr w:type="gramEnd"/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вческая установка.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snapToGrid w:val="0"/>
              <w:spacing w:after="0" w:line="240" w:lineRule="auto"/>
              <w:ind w:right="-62"/>
              <w:jc w:val="center"/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snapToGrid w:val="0"/>
              <w:spacing w:after="0" w:line="240" w:lineRule="auto"/>
              <w:ind w:right="-108"/>
              <w:jc w:val="center"/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15 мин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snapToGrid w:val="0"/>
              <w:spacing w:after="0" w:line="240" w:lineRule="auto"/>
              <w:ind w:right="-62"/>
              <w:jc w:val="center"/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15 мин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snapToGrid w:val="0"/>
              <w:spacing w:after="0" w:line="240" w:lineRule="auto"/>
              <w:ind w:right="-62"/>
              <w:jc w:val="center"/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  <w:t>30 мин</w:t>
            </w:r>
          </w:p>
        </w:tc>
      </w:tr>
      <w:tr w:rsidR="00596F32" w:rsidRPr="007A6F9C" w:rsidTr="00596F32">
        <w:trPr>
          <w:cantSplit/>
          <w:trHeight w:val="26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ind w:right="-60"/>
              <w:jc w:val="both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Певческая установка в различных ситуациях сценического действия.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15 мин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15 мин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30 мин</w:t>
            </w:r>
          </w:p>
        </w:tc>
      </w:tr>
      <w:tr w:rsidR="00596F32" w:rsidRPr="007A6F9C" w:rsidTr="00596F32">
        <w:trPr>
          <w:cantSplit/>
          <w:trHeight w:val="40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ind w:right="-60"/>
              <w:jc w:val="both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  <w:t>3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Упражнения на дыхание по методике А.Н. </w:t>
            </w:r>
            <w:proofErr w:type="spellStart"/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Стрельниковой</w:t>
            </w:r>
            <w:proofErr w:type="spellEnd"/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час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час</w:t>
            </w:r>
          </w:p>
        </w:tc>
      </w:tr>
      <w:tr w:rsidR="00596F32" w:rsidRPr="007A6F9C" w:rsidTr="00A6552E">
        <w:trPr>
          <w:cantSplit/>
          <w:trHeight w:val="409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ind w:right="-60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II</w:t>
            </w:r>
            <w:r w:rsidRPr="007A6F9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. </w:t>
            </w:r>
            <w:r w:rsidRPr="007A6F9C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Совершенствование вокальных навыков</w:t>
            </w:r>
          </w:p>
        </w:tc>
      </w:tr>
      <w:tr w:rsidR="00596F32" w:rsidRPr="007A6F9C" w:rsidTr="00596F32">
        <w:trPr>
          <w:cantSplit/>
          <w:trHeight w:val="40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ind w:right="-60"/>
              <w:jc w:val="both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Пение с сопровождением и без сопровождения музыкального инструмента.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30 мин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30 мин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час</w:t>
            </w:r>
          </w:p>
        </w:tc>
      </w:tr>
      <w:tr w:rsidR="00596F32" w:rsidRPr="007A6F9C" w:rsidTr="00596F32">
        <w:trPr>
          <w:cantSplit/>
          <w:trHeight w:val="18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ind w:right="-60"/>
              <w:jc w:val="both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Вокальные упражнения.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30 мин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30 мин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час</w:t>
            </w:r>
          </w:p>
        </w:tc>
      </w:tr>
      <w:tr w:rsidR="00596F32" w:rsidRPr="007A6F9C" w:rsidTr="00596F32">
        <w:trPr>
          <w:cantSplit/>
          <w:trHeight w:val="18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ind w:right="-60"/>
              <w:jc w:val="both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Артикуляционный аппарат.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час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час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 часа</w:t>
            </w:r>
          </w:p>
        </w:tc>
      </w:tr>
      <w:tr w:rsidR="00596F32" w:rsidRPr="007A6F9C" w:rsidTr="00596F32">
        <w:trPr>
          <w:cantSplit/>
          <w:trHeight w:val="18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ind w:right="-60"/>
              <w:jc w:val="both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Cs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Речевые игры и упражнения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30 мин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30 мин</w:t>
            </w:r>
          </w:p>
        </w:tc>
      </w:tr>
      <w:tr w:rsidR="00596F32" w:rsidRPr="007A6F9C" w:rsidTr="00596F32">
        <w:trPr>
          <w:cantSplit/>
          <w:trHeight w:val="40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ind w:right="-60"/>
              <w:jc w:val="both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Дыхание, опора дыхания.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час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30 мин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час 30 мин</w:t>
            </w:r>
          </w:p>
        </w:tc>
      </w:tr>
      <w:tr w:rsidR="00596F32" w:rsidRPr="007A6F9C" w:rsidTr="00A6552E">
        <w:trPr>
          <w:cantSplit/>
          <w:trHeight w:val="409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ind w:right="-60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III</w:t>
            </w:r>
            <w:r w:rsidRPr="007A6F9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. Слушание музыкальных произведений, разучивание </w:t>
            </w:r>
            <w:proofErr w:type="gramStart"/>
            <w:r w:rsidRPr="007A6F9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и  исполнение</w:t>
            </w:r>
            <w:proofErr w:type="gramEnd"/>
            <w:r w:rsidRPr="007A6F9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песен.</w:t>
            </w:r>
          </w:p>
        </w:tc>
      </w:tr>
      <w:tr w:rsidR="00596F32" w:rsidRPr="007A6F9C" w:rsidTr="00596F32">
        <w:trPr>
          <w:cantSplit/>
          <w:trHeight w:val="40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ind w:right="-60"/>
              <w:jc w:val="both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  <w:lang w:val="en-US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Народная песня (пение с сопровождением и без сопровождения музыкального инструмента).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час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час</w:t>
            </w:r>
          </w:p>
        </w:tc>
      </w:tr>
      <w:tr w:rsidR="00596F32" w:rsidRPr="007A6F9C" w:rsidTr="00596F32">
        <w:trPr>
          <w:cantSplit/>
          <w:trHeight w:val="40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ind w:right="-60"/>
              <w:jc w:val="both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  <w:lang w:val="en-US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Произведения композиторов– </w:t>
            </w:r>
            <w:proofErr w:type="gramStart"/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кл</w:t>
            </w:r>
            <w:proofErr w:type="gramEnd"/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ассиков.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15 мин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  <w:t>15 мин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  <w:t>30 мин</w:t>
            </w:r>
          </w:p>
        </w:tc>
      </w:tr>
      <w:tr w:rsidR="00596F32" w:rsidRPr="007A6F9C" w:rsidTr="00596F32">
        <w:trPr>
          <w:cantSplit/>
          <w:trHeight w:val="40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ind w:right="-60"/>
              <w:jc w:val="both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Произведениями современных отечественных композиторов.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30 мин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час 30 минут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 часа</w:t>
            </w:r>
          </w:p>
        </w:tc>
      </w:tr>
      <w:tr w:rsidR="00596F32" w:rsidRPr="007A6F9C" w:rsidTr="00596F32">
        <w:trPr>
          <w:cantSplit/>
          <w:trHeight w:val="40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ind w:right="-60"/>
              <w:jc w:val="both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Знакомство с произведениями  западноевропейских композиторов– </w:t>
            </w:r>
            <w:proofErr w:type="gramStart"/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кл</w:t>
            </w:r>
            <w:proofErr w:type="gramEnd"/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ассиков.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30 мин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30 мин</w:t>
            </w:r>
          </w:p>
        </w:tc>
      </w:tr>
      <w:tr w:rsidR="00596F32" w:rsidRPr="007A6F9C" w:rsidTr="00596F32">
        <w:trPr>
          <w:cantSplit/>
          <w:trHeight w:val="40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ind w:right="-60"/>
              <w:jc w:val="both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Сольное пение.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час 30 мин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час 30 мин</w:t>
            </w:r>
          </w:p>
        </w:tc>
      </w:tr>
      <w:tr w:rsidR="00596F32" w:rsidRPr="007A6F9C" w:rsidTr="00A6552E">
        <w:trPr>
          <w:cantSplit/>
          <w:trHeight w:val="409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ind w:right="-60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IV.</w:t>
            </w:r>
            <w:proofErr w:type="spellStart"/>
            <w:r w:rsidRPr="007A6F9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Музицирование</w:t>
            </w:r>
            <w:proofErr w:type="spellEnd"/>
          </w:p>
        </w:tc>
      </w:tr>
      <w:tr w:rsidR="00596F32" w:rsidRPr="007A6F9C" w:rsidTr="00596F32">
        <w:trPr>
          <w:cantSplit/>
          <w:trHeight w:val="40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ind w:right="-6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96F32" w:rsidRPr="007A6F9C" w:rsidRDefault="00FD7A30" w:rsidP="00596F32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Детский оркестр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96F32" w:rsidRPr="007A6F9C" w:rsidRDefault="00596F32" w:rsidP="00596F3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45 мин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96F32" w:rsidRPr="007A6F9C" w:rsidRDefault="00596F32" w:rsidP="00596F32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30 мин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F32" w:rsidRPr="007A6F9C" w:rsidRDefault="00596F32" w:rsidP="00596F32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час 15 мин</w:t>
            </w:r>
          </w:p>
        </w:tc>
      </w:tr>
      <w:tr w:rsidR="00A6552E" w:rsidRPr="007A6F9C" w:rsidTr="00A6552E">
        <w:trPr>
          <w:cantSplit/>
          <w:trHeight w:val="409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6552E" w:rsidRPr="007A6F9C" w:rsidRDefault="00A6552E" w:rsidP="00A6552E">
            <w:pPr>
              <w:widowControl w:val="0"/>
              <w:suppressAutoHyphens/>
              <w:autoSpaceDE w:val="0"/>
              <w:snapToGrid w:val="0"/>
              <w:spacing w:after="0" w:line="240" w:lineRule="auto"/>
              <w:ind w:right="-60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V</w:t>
            </w:r>
            <w:r w:rsidRPr="007A6F9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. Формирование музыкальной культуры и художественного вкуса.</w:t>
            </w:r>
          </w:p>
        </w:tc>
      </w:tr>
      <w:tr w:rsidR="00A6552E" w:rsidRPr="007A6F9C" w:rsidTr="00596F32">
        <w:trPr>
          <w:cantSplit/>
          <w:trHeight w:val="40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552E" w:rsidRPr="007A6F9C" w:rsidRDefault="00A6552E" w:rsidP="00A6552E">
            <w:pPr>
              <w:widowControl w:val="0"/>
              <w:suppressAutoHyphens/>
              <w:autoSpaceDE w:val="0"/>
              <w:snapToGrid w:val="0"/>
              <w:spacing w:after="0" w:line="240" w:lineRule="auto"/>
              <w:ind w:right="-60"/>
              <w:jc w:val="both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552E" w:rsidRPr="007A6F9C" w:rsidRDefault="00A6552E" w:rsidP="00A6552E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Путь к успеху. Знакомство с профессией певца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6552E" w:rsidRPr="007A6F9C" w:rsidRDefault="00A6552E" w:rsidP="00A6552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552E" w:rsidRPr="007A6F9C" w:rsidRDefault="00A6552E" w:rsidP="00A6552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15 мин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552E" w:rsidRPr="007A6F9C" w:rsidRDefault="00A6552E" w:rsidP="00A6552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552E" w:rsidRPr="007A6F9C" w:rsidRDefault="00A6552E" w:rsidP="00A6552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15 мин</w:t>
            </w:r>
          </w:p>
        </w:tc>
      </w:tr>
      <w:tr w:rsidR="00A6552E" w:rsidRPr="007A6F9C" w:rsidTr="00596F32">
        <w:trPr>
          <w:cantSplit/>
          <w:trHeight w:val="40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552E" w:rsidRPr="007A6F9C" w:rsidRDefault="00A6552E" w:rsidP="00A6552E">
            <w:pPr>
              <w:widowControl w:val="0"/>
              <w:suppressAutoHyphens/>
              <w:autoSpaceDE w:val="0"/>
              <w:snapToGrid w:val="0"/>
              <w:spacing w:after="0" w:line="240" w:lineRule="auto"/>
              <w:ind w:right="-60"/>
              <w:jc w:val="both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552E" w:rsidRPr="007A6F9C" w:rsidRDefault="00A6552E" w:rsidP="00A6552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Посещение театров, концертов, музеев и выставочных залов.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6552E" w:rsidRPr="007A6F9C" w:rsidRDefault="00A6552E" w:rsidP="00A6552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552E" w:rsidRPr="007A6F9C" w:rsidRDefault="00A6552E" w:rsidP="00A6552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час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552E" w:rsidRPr="007A6F9C" w:rsidRDefault="00A6552E" w:rsidP="00A6552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552E" w:rsidRPr="007A6F9C" w:rsidRDefault="00A6552E" w:rsidP="00A6552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час</w:t>
            </w:r>
          </w:p>
        </w:tc>
      </w:tr>
      <w:tr w:rsidR="00A6552E" w:rsidRPr="007A6F9C" w:rsidTr="00596F32">
        <w:trPr>
          <w:cantSplit/>
          <w:trHeight w:val="40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552E" w:rsidRPr="007A6F9C" w:rsidRDefault="00A6552E" w:rsidP="00A6552E">
            <w:pPr>
              <w:widowControl w:val="0"/>
              <w:suppressAutoHyphens/>
              <w:autoSpaceDE w:val="0"/>
              <w:snapToGrid w:val="0"/>
              <w:spacing w:after="0" w:line="240" w:lineRule="auto"/>
              <w:ind w:right="-60"/>
              <w:jc w:val="both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552E" w:rsidRPr="007A6F9C" w:rsidRDefault="00A6552E" w:rsidP="00A6552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Встречи с вокальными детскими коллективами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6552E" w:rsidRPr="007A6F9C" w:rsidRDefault="00A6552E" w:rsidP="00A6552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552E" w:rsidRPr="007A6F9C" w:rsidRDefault="00A6552E" w:rsidP="00A6552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30 мин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552E" w:rsidRPr="007A6F9C" w:rsidRDefault="00A6552E" w:rsidP="00A6552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552E" w:rsidRPr="007A6F9C" w:rsidRDefault="00A6552E" w:rsidP="00A6552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30 мин</w:t>
            </w:r>
          </w:p>
        </w:tc>
      </w:tr>
      <w:tr w:rsidR="00A6552E" w:rsidRPr="007A6F9C" w:rsidTr="00A6552E">
        <w:trPr>
          <w:cantSplit/>
          <w:trHeight w:val="409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6552E" w:rsidRPr="007A6F9C" w:rsidRDefault="00A6552E" w:rsidP="00A6552E">
            <w:pPr>
              <w:widowControl w:val="0"/>
              <w:suppressAutoHyphens/>
              <w:autoSpaceDE w:val="0"/>
              <w:snapToGrid w:val="0"/>
              <w:spacing w:after="0" w:line="240" w:lineRule="auto"/>
              <w:ind w:right="-60"/>
              <w:jc w:val="center"/>
              <w:rPr>
                <w:rFonts w:ascii="Times New Roman" w:eastAsia="Lucida Sans Unicode" w:hAnsi="Times New Roman" w:cs="Times New Roman"/>
                <w:b/>
                <w:bCs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lastRenderedPageBreak/>
              <w:t>VI</w:t>
            </w:r>
            <w:r w:rsidRPr="007A6F9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.  </w:t>
            </w:r>
            <w:proofErr w:type="spellStart"/>
            <w:r w:rsidRPr="007A6F9C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Концертно</w:t>
            </w:r>
            <w:proofErr w:type="spellEnd"/>
            <w:r w:rsidRPr="007A6F9C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– </w:t>
            </w:r>
            <w:r w:rsidRPr="007A6F9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исполнительская</w:t>
            </w:r>
            <w:r w:rsidRPr="007A6F9C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деятельность</w:t>
            </w:r>
          </w:p>
          <w:p w:rsidR="00A6552E" w:rsidRPr="007A6F9C" w:rsidRDefault="00A6552E" w:rsidP="00A6552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</w:p>
        </w:tc>
      </w:tr>
      <w:tr w:rsidR="00A6552E" w:rsidRPr="007A6F9C" w:rsidTr="00596F32">
        <w:trPr>
          <w:cantSplit/>
          <w:trHeight w:val="40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552E" w:rsidRPr="007A6F9C" w:rsidRDefault="00A6552E" w:rsidP="00A6552E">
            <w:pPr>
              <w:widowControl w:val="0"/>
              <w:suppressAutoHyphens/>
              <w:autoSpaceDE w:val="0"/>
              <w:snapToGrid w:val="0"/>
              <w:spacing w:after="0" w:line="240" w:lineRule="auto"/>
              <w:ind w:right="-60"/>
              <w:jc w:val="both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552E" w:rsidRPr="007A6F9C" w:rsidRDefault="00A6552E" w:rsidP="00A6552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Репетиции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6552E" w:rsidRPr="007A6F9C" w:rsidRDefault="00A6552E" w:rsidP="00A6552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552E" w:rsidRPr="007A6F9C" w:rsidRDefault="00A6552E" w:rsidP="00A6552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час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552E" w:rsidRPr="007A6F9C" w:rsidRDefault="00A6552E" w:rsidP="00A6552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552E" w:rsidRPr="007A6F9C" w:rsidRDefault="00A6552E" w:rsidP="00A6552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час</w:t>
            </w:r>
          </w:p>
        </w:tc>
      </w:tr>
      <w:tr w:rsidR="00A6552E" w:rsidRPr="007A6F9C" w:rsidTr="00596F32">
        <w:trPr>
          <w:cantSplit/>
          <w:trHeight w:val="40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552E" w:rsidRPr="007A6F9C" w:rsidRDefault="00A6552E" w:rsidP="00A6552E">
            <w:pPr>
              <w:widowControl w:val="0"/>
              <w:suppressAutoHyphens/>
              <w:autoSpaceDE w:val="0"/>
              <w:snapToGrid w:val="0"/>
              <w:spacing w:after="0" w:line="240" w:lineRule="auto"/>
              <w:ind w:right="-60"/>
              <w:jc w:val="both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552E" w:rsidRPr="007A6F9C" w:rsidRDefault="00A6552E" w:rsidP="00A6552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Выступления, отчётный концерт.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6552E" w:rsidRPr="007A6F9C" w:rsidRDefault="00A6552E" w:rsidP="00A6552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552E" w:rsidRPr="007A6F9C" w:rsidRDefault="00A6552E" w:rsidP="00A6552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30 мин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552E" w:rsidRPr="007A6F9C" w:rsidRDefault="00A6552E" w:rsidP="00A6552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552E" w:rsidRPr="007A6F9C" w:rsidRDefault="00A6552E" w:rsidP="00A6552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30 мин</w:t>
            </w:r>
          </w:p>
        </w:tc>
      </w:tr>
      <w:tr w:rsidR="00A6552E" w:rsidRPr="007A6F9C" w:rsidTr="00A6552E">
        <w:trPr>
          <w:cantSplit/>
          <w:trHeight w:val="409"/>
        </w:trPr>
        <w:tc>
          <w:tcPr>
            <w:tcW w:w="3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:rsidR="00A6552E" w:rsidRPr="007A6F9C" w:rsidRDefault="00A6552E" w:rsidP="00A6552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</w:tcPr>
          <w:p w:rsidR="00A6552E" w:rsidRPr="007A6F9C" w:rsidRDefault="00A6552E" w:rsidP="00A6552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sz w:val="24"/>
                <w:szCs w:val="24"/>
              </w:rPr>
              <w:t>1 час 15 минут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</w:tcPr>
          <w:p w:rsidR="00A6552E" w:rsidRPr="007A6F9C" w:rsidRDefault="00A6552E" w:rsidP="00A6552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11 часов</w:t>
            </w:r>
          </w:p>
          <w:p w:rsidR="00A6552E" w:rsidRPr="007A6F9C" w:rsidRDefault="00A6552E" w:rsidP="00A6552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45 минут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</w:tcPr>
          <w:p w:rsidR="00A6552E" w:rsidRPr="007A6F9C" w:rsidRDefault="00A6552E" w:rsidP="00A6552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5 часов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6552E" w:rsidRPr="007A6F9C" w:rsidRDefault="00A6552E" w:rsidP="00A6552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kern w:val="2"/>
                <w:sz w:val="24"/>
                <w:szCs w:val="24"/>
              </w:rPr>
            </w:pPr>
            <w:r w:rsidRPr="007A6F9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18</w:t>
            </w:r>
          </w:p>
        </w:tc>
      </w:tr>
    </w:tbl>
    <w:p w:rsidR="000C50C7" w:rsidRPr="007A6F9C" w:rsidRDefault="000C50C7" w:rsidP="00A6552E">
      <w:pPr>
        <w:pStyle w:val="2"/>
        <w:spacing w:after="240"/>
        <w:rPr>
          <w:rFonts w:cs="Times New Roman"/>
          <w:color w:val="000000" w:themeColor="text1"/>
        </w:rPr>
      </w:pPr>
      <w:bookmarkStart w:id="22" w:name="_Toc108352792"/>
      <w:r w:rsidRPr="007A6F9C">
        <w:rPr>
          <w:rFonts w:cs="Times New Roman"/>
          <w:color w:val="000000" w:themeColor="text1"/>
        </w:rPr>
        <w:t>Содержание программы</w:t>
      </w:r>
      <w:bookmarkEnd w:id="22"/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8"/>
        </w:rPr>
      </w:pPr>
      <w:r w:rsidRPr="007A6F9C">
        <w:rPr>
          <w:rFonts w:ascii="Times New Roman" w:hAnsi="Times New Roman" w:cs="Times New Roman"/>
          <w:i/>
          <w:color w:val="000000" w:themeColor="text1"/>
          <w:sz w:val="24"/>
          <w:szCs w:val="28"/>
        </w:rPr>
        <w:t>Второй года обучения</w:t>
      </w:r>
    </w:p>
    <w:p w:rsidR="000C50C7" w:rsidRPr="007A6F9C" w:rsidRDefault="000C50C7" w:rsidP="00A00161">
      <w:pPr>
        <w:pStyle w:val="3"/>
        <w:rPr>
          <w:rFonts w:cs="Times New Roman"/>
          <w:color w:val="000000" w:themeColor="text1"/>
        </w:rPr>
      </w:pPr>
      <w:bookmarkStart w:id="23" w:name="_Toc108352793"/>
      <w:r w:rsidRPr="007A6F9C">
        <w:rPr>
          <w:rFonts w:cs="Times New Roman"/>
          <w:color w:val="000000" w:themeColor="text1"/>
        </w:rPr>
        <w:t>Тема I. Пение как вид музыкальной деятельности.</w:t>
      </w:r>
      <w:bookmarkEnd w:id="23"/>
    </w:p>
    <w:p w:rsidR="00A00161" w:rsidRPr="007A6F9C" w:rsidRDefault="000C50C7" w:rsidP="00A00161">
      <w:pPr>
        <w:pStyle w:val="4"/>
        <w:rPr>
          <w:rFonts w:cs="Times New Roman"/>
          <w:color w:val="000000" w:themeColor="text1"/>
        </w:rPr>
      </w:pPr>
      <w:r w:rsidRPr="007A6F9C">
        <w:rPr>
          <w:rFonts w:cs="Times New Roman"/>
          <w:color w:val="000000" w:themeColor="text1"/>
        </w:rPr>
        <w:t>1.1. Закрепление навыков певческой установки.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Специальные упражнения, закрепляющие навыки певческой установки. Пение в положении «сидя» и «стоя». Положение ног и рук при пении. </w:t>
      </w:r>
      <w:proofErr w:type="gram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Контроль за</w:t>
      </w:r>
      <w:proofErr w:type="gram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певческой установкой в процессе пения.</w:t>
      </w:r>
    </w:p>
    <w:p w:rsidR="00A00161" w:rsidRPr="007A6F9C" w:rsidRDefault="000C50C7" w:rsidP="00A00161">
      <w:pPr>
        <w:pStyle w:val="4"/>
        <w:rPr>
          <w:rFonts w:cs="Times New Roman"/>
          <w:color w:val="000000" w:themeColor="text1"/>
        </w:rPr>
      </w:pPr>
      <w:r w:rsidRPr="007A6F9C">
        <w:rPr>
          <w:rFonts w:cs="Times New Roman"/>
          <w:color w:val="000000" w:themeColor="text1"/>
        </w:rPr>
        <w:t xml:space="preserve">1.2. Певческая установка в различных ситуациях сценического действия. 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Певческая установка и пластические движения: правила и соотношение. Пение с пластическими движениями в положении «сидя» и «стоя». Максимальное сохранение певческой установки при хореографических движениях (элементах) в медленных и средних темпах. Соотношение пения с мимикой лица и пантомимой.</w:t>
      </w:r>
    </w:p>
    <w:p w:rsidR="000C50C7" w:rsidRPr="007A6F9C" w:rsidRDefault="000C50C7" w:rsidP="00A00161">
      <w:pPr>
        <w:pStyle w:val="4"/>
        <w:rPr>
          <w:rFonts w:cs="Times New Roman"/>
          <w:color w:val="000000" w:themeColor="text1"/>
        </w:rPr>
      </w:pPr>
      <w:r w:rsidRPr="007A6F9C">
        <w:rPr>
          <w:rFonts w:cs="Times New Roman"/>
          <w:color w:val="000000" w:themeColor="text1"/>
        </w:rPr>
        <w:t xml:space="preserve">1.3 Упражнения на дыхание по методике А.Н. </w:t>
      </w:r>
      <w:proofErr w:type="spellStart"/>
      <w:r w:rsidRPr="007A6F9C">
        <w:rPr>
          <w:rFonts w:cs="Times New Roman"/>
          <w:color w:val="000000" w:themeColor="text1"/>
        </w:rPr>
        <w:t>Стрельниковой</w:t>
      </w:r>
      <w:proofErr w:type="spellEnd"/>
      <w:r w:rsidRPr="007A6F9C">
        <w:rPr>
          <w:rFonts w:cs="Times New Roman"/>
          <w:color w:val="000000" w:themeColor="text1"/>
        </w:rPr>
        <w:t>.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Тренировка легочной ткани, диафрагмы («дыхательный мускул»), мышц гортани и носоглотки. Упражнения: «Ладошки», «Погончики», «Маленький маятник», «Кошечка», «Насос», «Обними плечи», «Большой маятник».</w:t>
      </w:r>
    </w:p>
    <w:p w:rsidR="000C50C7" w:rsidRPr="007A6F9C" w:rsidRDefault="000C50C7" w:rsidP="00A00161">
      <w:pPr>
        <w:pStyle w:val="3"/>
        <w:rPr>
          <w:rFonts w:cs="Times New Roman"/>
          <w:color w:val="000000" w:themeColor="text1"/>
        </w:rPr>
      </w:pPr>
      <w:bookmarkStart w:id="24" w:name="_Toc108352794"/>
      <w:r w:rsidRPr="007A6F9C">
        <w:rPr>
          <w:rFonts w:cs="Times New Roman"/>
          <w:color w:val="000000" w:themeColor="text1"/>
        </w:rPr>
        <w:lastRenderedPageBreak/>
        <w:t>Тема II. Совершенствование вокальных навыков.</w:t>
      </w:r>
      <w:bookmarkEnd w:id="24"/>
    </w:p>
    <w:p w:rsidR="00A00161" w:rsidRPr="007A6F9C" w:rsidRDefault="000C50C7" w:rsidP="00A00161">
      <w:pPr>
        <w:pStyle w:val="4"/>
        <w:rPr>
          <w:rFonts w:cs="Times New Roman"/>
          <w:color w:val="000000" w:themeColor="text1"/>
        </w:rPr>
      </w:pPr>
      <w:r w:rsidRPr="007A6F9C">
        <w:rPr>
          <w:rFonts w:cs="Times New Roman"/>
          <w:color w:val="000000" w:themeColor="text1"/>
        </w:rPr>
        <w:t xml:space="preserve">2.1. Пение с сопровождением и без сопровождения музыкального инструмента. 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Работа над чистотой интонирования в произведениях с сопровождением и без сопровождения музыкального инструмента (фортепиано, барабан,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бумхаккерс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, металлофон…). Работа над развитием вокального, мелодического и гармонического слуха. Слуховой контроль над интонированием. Специальные приёмы работы над навыками мелодического и гармонического строя при пении.</w:t>
      </w:r>
    </w:p>
    <w:p w:rsidR="00A00161" w:rsidRPr="007A6F9C" w:rsidRDefault="000C50C7" w:rsidP="00A00161">
      <w:pPr>
        <w:pStyle w:val="4"/>
        <w:rPr>
          <w:rFonts w:cs="Times New Roman"/>
          <w:color w:val="000000" w:themeColor="text1"/>
        </w:rPr>
      </w:pPr>
      <w:r w:rsidRPr="007A6F9C">
        <w:rPr>
          <w:rFonts w:cs="Times New Roman"/>
          <w:color w:val="000000" w:themeColor="text1"/>
        </w:rPr>
        <w:t xml:space="preserve">2.2. Комплекс вокальных упражнений по закреплению певческих навыков у дошкольников. 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Концентрический и фонетический метод обучения пению в процессе закрепления певческих навыков детей. Работа по усилению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резонирования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звука при условии исключения форсирования звука. Метод аналитического показа с ответным подражанием услышанному образцу. Упражнения второго уровня –  закрепление певческих навыков у детей: мягкой атаки звука;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звуковедение</w:t>
      </w:r>
      <w:proofErr w:type="spellEnd"/>
      <w:r w:rsidR="00FD7A30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legato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non</w:t>
      </w:r>
      <w:proofErr w:type="spellEnd"/>
      <w:r w:rsidR="00FD7A30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legato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постоянном выравнивании гласных звуков в сторону их «округления»; свободное движение артикуляционного аппарата; естественного входа и постепенного удлинения выдоха – в сочетании с элементарными пластическими движениями и мимикой лица.</w:t>
      </w:r>
    </w:p>
    <w:p w:rsidR="00A00161" w:rsidRPr="007A6F9C" w:rsidRDefault="000C50C7" w:rsidP="00A00161">
      <w:pPr>
        <w:pStyle w:val="4"/>
        <w:rPr>
          <w:rFonts w:cs="Times New Roman"/>
          <w:color w:val="000000" w:themeColor="text1"/>
        </w:rPr>
      </w:pPr>
      <w:r w:rsidRPr="007A6F9C">
        <w:rPr>
          <w:rFonts w:cs="Times New Roman"/>
          <w:color w:val="000000" w:themeColor="text1"/>
        </w:rPr>
        <w:t xml:space="preserve">2.3. Развитие артикуляционного аппарата. 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Формирование гласных и согласных звуков в пении и речи. Закрепление навыка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резонирования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звука. Скороговорки в пении и речи. Соотношение работы артикуляционного аппарата с мимикой и пантомимикой при условии свободы движений артикуляционных органов. Формирование высокой и низкой певческой форманты.</w:t>
      </w:r>
    </w:p>
    <w:p w:rsidR="00A00161" w:rsidRPr="007A6F9C" w:rsidRDefault="000C50C7" w:rsidP="00A00161">
      <w:pPr>
        <w:pStyle w:val="4"/>
        <w:rPr>
          <w:rFonts w:cs="Times New Roman"/>
          <w:color w:val="000000" w:themeColor="text1"/>
        </w:rPr>
      </w:pPr>
      <w:r w:rsidRPr="007A6F9C">
        <w:rPr>
          <w:rFonts w:cs="Times New Roman"/>
          <w:color w:val="000000" w:themeColor="text1"/>
        </w:rPr>
        <w:lastRenderedPageBreak/>
        <w:t xml:space="preserve">2.4. Речевые игры и упражнения (по принципу педагогической концепции Карла </w:t>
      </w:r>
      <w:proofErr w:type="spellStart"/>
      <w:r w:rsidRPr="007A6F9C">
        <w:rPr>
          <w:rFonts w:cs="Times New Roman"/>
          <w:color w:val="000000" w:themeColor="text1"/>
        </w:rPr>
        <w:t>Орфа</w:t>
      </w:r>
      <w:proofErr w:type="spellEnd"/>
      <w:r w:rsidRPr="007A6F9C">
        <w:rPr>
          <w:rFonts w:cs="Times New Roman"/>
          <w:color w:val="000000" w:themeColor="text1"/>
        </w:rPr>
        <w:t>).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Развитие чувства ритма, дикции, артикуляции, динамических оттенков. Учить детей при исполнении упражнения сопровождать его выразительностью, мимикой, жестами. Озвучивание речи и стихов. </w:t>
      </w:r>
    </w:p>
    <w:p w:rsidR="00A00161" w:rsidRPr="007A6F9C" w:rsidRDefault="000C50C7" w:rsidP="00A00161">
      <w:pPr>
        <w:pStyle w:val="4"/>
        <w:rPr>
          <w:rFonts w:cs="Times New Roman"/>
          <w:color w:val="000000" w:themeColor="text1"/>
        </w:rPr>
      </w:pPr>
      <w:r w:rsidRPr="007A6F9C">
        <w:rPr>
          <w:rFonts w:cs="Times New Roman"/>
          <w:color w:val="000000" w:themeColor="text1"/>
        </w:rPr>
        <w:t xml:space="preserve">2.5. Укрепление дыхательных функций в пении. 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Упражнения, тренирующие дозирование «вдоха» и удлинённого выдоха. Воспитание чувства «опоры» звука на дыхании в процессе пения. Специальные дыхательные упражнения (шумовые и озвученные). Пение с паузами и формированием звука.</w:t>
      </w:r>
    </w:p>
    <w:p w:rsidR="000C50C7" w:rsidRPr="007A6F9C" w:rsidRDefault="000C50C7" w:rsidP="00A00161">
      <w:pPr>
        <w:pStyle w:val="3"/>
        <w:rPr>
          <w:rFonts w:cs="Times New Roman"/>
          <w:color w:val="000000" w:themeColor="text1"/>
        </w:rPr>
      </w:pPr>
      <w:bookmarkStart w:id="25" w:name="_Toc108352795"/>
      <w:r w:rsidRPr="007A6F9C">
        <w:rPr>
          <w:rFonts w:cs="Times New Roman"/>
          <w:color w:val="000000" w:themeColor="text1"/>
        </w:rPr>
        <w:t>Тема III. Работа над певческим репертуаром.</w:t>
      </w:r>
      <w:bookmarkEnd w:id="25"/>
    </w:p>
    <w:p w:rsidR="00A00161" w:rsidRPr="007A6F9C" w:rsidRDefault="000C50C7" w:rsidP="00A00161">
      <w:pPr>
        <w:pStyle w:val="4"/>
        <w:rPr>
          <w:rFonts w:cs="Times New Roman"/>
          <w:color w:val="000000" w:themeColor="text1"/>
        </w:rPr>
      </w:pPr>
      <w:r w:rsidRPr="007A6F9C">
        <w:rPr>
          <w:rFonts w:cs="Times New Roman"/>
          <w:color w:val="000000" w:themeColor="text1"/>
        </w:rPr>
        <w:t>3.1. Работа с народной песней (пение с сопровождением и без сопровождения музыкального инструмента).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Работа над чистотой интонации и певческими навыками в народной песне. Пение соло и в ансамбле. Работа над выразительностью поэтического текста. Исполнение народной песни в сочетании с пластическими движениями и элементами актерской игры. Народная песня в сопровождении музыкальных инструментов (фортепиано, ложки, трещотки, балалайка, баян, ксилофон</w:t>
      </w:r>
      <w:proofErr w:type="gram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,..).</w:t>
      </w:r>
      <w:proofErr w:type="gramEnd"/>
    </w:p>
    <w:p w:rsidR="00A00161" w:rsidRPr="007A6F9C" w:rsidRDefault="000C50C7" w:rsidP="00A00161">
      <w:pPr>
        <w:pStyle w:val="4"/>
        <w:rPr>
          <w:rFonts w:cs="Times New Roman"/>
          <w:color w:val="000000" w:themeColor="text1"/>
        </w:rPr>
      </w:pPr>
      <w:r w:rsidRPr="007A6F9C">
        <w:rPr>
          <w:rFonts w:cs="Times New Roman"/>
          <w:color w:val="000000" w:themeColor="text1"/>
        </w:rPr>
        <w:t xml:space="preserve">3.2. Работа с произведениями композиторов– </w:t>
      </w:r>
      <w:proofErr w:type="gramStart"/>
      <w:r w:rsidRPr="007A6F9C">
        <w:rPr>
          <w:rFonts w:cs="Times New Roman"/>
          <w:color w:val="000000" w:themeColor="text1"/>
        </w:rPr>
        <w:t>кл</w:t>
      </w:r>
      <w:proofErr w:type="gramEnd"/>
      <w:r w:rsidRPr="007A6F9C">
        <w:rPr>
          <w:rFonts w:cs="Times New Roman"/>
          <w:color w:val="000000" w:themeColor="text1"/>
        </w:rPr>
        <w:t xml:space="preserve">ассиков. 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Работа над чистотой интонирования, строем и ансамблем в классических произведениях. Работа над выразительностью поэтического текста, певческими навыками. </w:t>
      </w:r>
    </w:p>
    <w:p w:rsidR="00A00161" w:rsidRPr="007A6F9C" w:rsidRDefault="000C50C7" w:rsidP="00A00161">
      <w:pPr>
        <w:pStyle w:val="4"/>
        <w:rPr>
          <w:rFonts w:cs="Times New Roman"/>
          <w:color w:val="000000" w:themeColor="text1"/>
        </w:rPr>
      </w:pPr>
      <w:r w:rsidRPr="007A6F9C">
        <w:rPr>
          <w:rFonts w:cs="Times New Roman"/>
          <w:color w:val="000000" w:themeColor="text1"/>
        </w:rPr>
        <w:t xml:space="preserve">3.3. Работа с произведениями современных отечественных композиторов. 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Работа над сложностями интонирования, строя и ансамбля в произведениях современных композиторов. Пение соло и в ансамбле. Работа над выразительностью поэтического текста и певческими навыками. 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Исполнение произведений с сопровождением музыкальных инструментов. Пение в сочетании с пластическими движениями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бодиперкашн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элементами актерской игры. </w:t>
      </w:r>
    </w:p>
    <w:p w:rsidR="00A00161" w:rsidRPr="007A6F9C" w:rsidRDefault="000C50C7" w:rsidP="00A00161">
      <w:pPr>
        <w:pStyle w:val="4"/>
        <w:rPr>
          <w:rFonts w:cs="Times New Roman"/>
          <w:color w:val="000000" w:themeColor="text1"/>
        </w:rPr>
      </w:pPr>
      <w:r w:rsidRPr="007A6F9C">
        <w:rPr>
          <w:rFonts w:cs="Times New Roman"/>
          <w:color w:val="000000" w:themeColor="text1"/>
        </w:rPr>
        <w:t xml:space="preserve">3.4. Знакомство с произведениями западноевропейских композиторов– </w:t>
      </w:r>
      <w:proofErr w:type="gramStart"/>
      <w:r w:rsidRPr="007A6F9C">
        <w:rPr>
          <w:rFonts w:cs="Times New Roman"/>
          <w:color w:val="000000" w:themeColor="text1"/>
        </w:rPr>
        <w:t>кл</w:t>
      </w:r>
      <w:proofErr w:type="gramEnd"/>
      <w:r w:rsidRPr="007A6F9C">
        <w:rPr>
          <w:rFonts w:cs="Times New Roman"/>
          <w:color w:val="000000" w:themeColor="text1"/>
        </w:rPr>
        <w:t xml:space="preserve">ассиков. 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Освоение классического вокального репертуара для детей. Жанры произведений композиторов– </w:t>
      </w:r>
      <w:proofErr w:type="gram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gram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ассиков: песня, вокальная миниатюра, баллада. Анализ средств исполнительской выразительности: динамики, темпа, фразировки, различных типов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звуковедения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т.д. Исполнение произведений с сопровождением и без сопровождения музыкального инструмента. Пение соло и в ансамбле. </w:t>
      </w:r>
    </w:p>
    <w:p w:rsidR="00A00161" w:rsidRPr="007A6F9C" w:rsidRDefault="000C50C7" w:rsidP="00A00161">
      <w:pPr>
        <w:pStyle w:val="4"/>
        <w:rPr>
          <w:rFonts w:cs="Times New Roman"/>
          <w:color w:val="000000" w:themeColor="text1"/>
        </w:rPr>
      </w:pPr>
      <w:r w:rsidRPr="007A6F9C">
        <w:rPr>
          <w:rFonts w:cs="Times New Roman"/>
          <w:color w:val="000000" w:themeColor="text1"/>
        </w:rPr>
        <w:t>3.5. Работа с солистами.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Развитие показателей певческого голосообразования как осознанного умения произвольно включать отдельные элементы эстрадного певческого тона, осознанно удерживать их на музыкальном материале, соответствующем возрасту. </w:t>
      </w:r>
    </w:p>
    <w:p w:rsidR="001E3AA2" w:rsidRPr="007A6F9C" w:rsidRDefault="000C50C7" w:rsidP="001E3AA2">
      <w:pPr>
        <w:pStyle w:val="3"/>
        <w:rPr>
          <w:rFonts w:cs="Times New Roman"/>
          <w:color w:val="000000" w:themeColor="text1"/>
        </w:rPr>
      </w:pPr>
      <w:bookmarkStart w:id="26" w:name="_Toc108352796"/>
      <w:r w:rsidRPr="007A6F9C">
        <w:rPr>
          <w:rFonts w:cs="Times New Roman"/>
          <w:color w:val="000000" w:themeColor="text1"/>
        </w:rPr>
        <w:t xml:space="preserve">Тема IV. </w:t>
      </w:r>
      <w:proofErr w:type="spellStart"/>
      <w:r w:rsidRPr="007A6F9C">
        <w:rPr>
          <w:rFonts w:cs="Times New Roman"/>
          <w:color w:val="000000" w:themeColor="text1"/>
        </w:rPr>
        <w:t>Музицирование</w:t>
      </w:r>
      <w:proofErr w:type="spellEnd"/>
      <w:r w:rsidRPr="007A6F9C">
        <w:rPr>
          <w:rFonts w:cs="Times New Roman"/>
          <w:color w:val="000000" w:themeColor="text1"/>
        </w:rPr>
        <w:t>.</w:t>
      </w:r>
      <w:bookmarkEnd w:id="26"/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Разучивание партитур (цветовая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донотная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система, цифровая и заучивание мелодии по слуху).</w:t>
      </w:r>
      <w:r w:rsidR="00FD7A30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Совместное и сольное исполнение в оркестре.</w:t>
      </w:r>
    </w:p>
    <w:p w:rsidR="000C50C7" w:rsidRPr="007A6F9C" w:rsidRDefault="000C50C7" w:rsidP="001E3AA2">
      <w:pPr>
        <w:pStyle w:val="3"/>
        <w:rPr>
          <w:rFonts w:cs="Times New Roman"/>
          <w:color w:val="000000" w:themeColor="text1"/>
        </w:rPr>
      </w:pPr>
      <w:bookmarkStart w:id="27" w:name="_Toc108352797"/>
      <w:r w:rsidRPr="007A6F9C">
        <w:rPr>
          <w:rFonts w:cs="Times New Roman"/>
          <w:color w:val="000000" w:themeColor="text1"/>
        </w:rPr>
        <w:t>Тема V. Формирование музыкальной культуры и художественного вкуса.</w:t>
      </w:r>
      <w:bookmarkEnd w:id="27"/>
    </w:p>
    <w:p w:rsidR="001E3AA2" w:rsidRPr="007A6F9C" w:rsidRDefault="000C50C7" w:rsidP="001E3AA2">
      <w:pPr>
        <w:pStyle w:val="4"/>
        <w:rPr>
          <w:rFonts w:cs="Times New Roman"/>
          <w:color w:val="000000" w:themeColor="text1"/>
        </w:rPr>
      </w:pPr>
      <w:r w:rsidRPr="007A6F9C">
        <w:rPr>
          <w:rFonts w:cs="Times New Roman"/>
          <w:color w:val="000000" w:themeColor="text1"/>
        </w:rPr>
        <w:t>5.1. Знакомство с профессией певца.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Формирование вокального слуха учащихся, их способностей слышать и анализировать качественные характеристики голосов людей. Обсуждение </w:t>
      </w:r>
      <w:r w:rsidR="00FD7A30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видеофрагментов 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и анализ сценического поведения и актёрского мастерства при создании художественного образа знаменитыми артистами.</w:t>
      </w:r>
    </w:p>
    <w:p w:rsidR="001E3AA2" w:rsidRPr="007A6F9C" w:rsidRDefault="000C50C7" w:rsidP="001E3AA2">
      <w:pPr>
        <w:pStyle w:val="4"/>
        <w:rPr>
          <w:rFonts w:cs="Times New Roman"/>
          <w:color w:val="000000" w:themeColor="text1"/>
        </w:rPr>
      </w:pPr>
      <w:r w:rsidRPr="007A6F9C">
        <w:rPr>
          <w:rFonts w:cs="Times New Roman"/>
          <w:color w:val="000000" w:themeColor="text1"/>
        </w:rPr>
        <w:lastRenderedPageBreak/>
        <w:t xml:space="preserve">5.2. Посещение музеев, выставочных залов, концертов, театров. 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основ общей и музыкальной культуры и расширение кругозора дошкольников путем приобщения их к духовным ценностям своего народа. Обсуждение впечатлений и подготовка материалов для выставок, альбомов, стендов и т.д. Сбор материалов для архива вокального коллектива.</w:t>
      </w:r>
    </w:p>
    <w:p w:rsidR="001E3AA2" w:rsidRPr="007A6F9C" w:rsidRDefault="000C50C7" w:rsidP="001E3AA2">
      <w:pPr>
        <w:pStyle w:val="4"/>
        <w:rPr>
          <w:rFonts w:cs="Times New Roman"/>
          <w:color w:val="000000" w:themeColor="text1"/>
        </w:rPr>
      </w:pPr>
      <w:r w:rsidRPr="007A6F9C">
        <w:rPr>
          <w:rFonts w:cs="Times New Roman"/>
          <w:color w:val="000000" w:themeColor="text1"/>
        </w:rPr>
        <w:t>5.3. Встречи (</w:t>
      </w:r>
      <w:proofErr w:type="spellStart"/>
      <w:r w:rsidRPr="007A6F9C">
        <w:rPr>
          <w:rFonts w:cs="Times New Roman"/>
          <w:color w:val="000000" w:themeColor="text1"/>
        </w:rPr>
        <w:t>онлайн</w:t>
      </w:r>
      <w:proofErr w:type="spellEnd"/>
      <w:r w:rsidRPr="007A6F9C">
        <w:rPr>
          <w:rFonts w:cs="Times New Roman"/>
          <w:color w:val="000000" w:themeColor="text1"/>
        </w:rPr>
        <w:t>) с вокальными детскими коллективами</w:t>
      </w:r>
      <w:r w:rsidR="00FD7A30" w:rsidRPr="007A6F9C">
        <w:rPr>
          <w:rFonts w:cs="Times New Roman"/>
          <w:color w:val="000000" w:themeColor="text1"/>
        </w:rPr>
        <w:t xml:space="preserve"> и обмен </w:t>
      </w:r>
      <w:proofErr w:type="spellStart"/>
      <w:r w:rsidR="00FD7A30" w:rsidRPr="007A6F9C">
        <w:rPr>
          <w:rFonts w:cs="Times New Roman"/>
          <w:color w:val="000000" w:themeColor="text1"/>
        </w:rPr>
        <w:t>видеовыступлениями</w:t>
      </w:r>
      <w:proofErr w:type="spellEnd"/>
      <w:r w:rsidRPr="007A6F9C">
        <w:rPr>
          <w:rFonts w:cs="Times New Roman"/>
          <w:color w:val="000000" w:themeColor="text1"/>
        </w:rPr>
        <w:t xml:space="preserve">. 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Формирование навыков общения со сверстниками, занимающимися аналогичной </w:t>
      </w:r>
      <w:r w:rsidR="00FD7A30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музыкальной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деятельностью </w:t>
      </w:r>
      <w:r w:rsidR="00FD7A30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процессе подготовки </w:t>
      </w:r>
      <w:proofErr w:type="gramStart"/>
      <w:r w:rsidR="00FD7A30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="00FD7A30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FD7A30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районному</w:t>
      </w:r>
      <w:proofErr w:type="gramEnd"/>
      <w:r w:rsidR="00FD7A30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фестивалю детского творчества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«Маленькие чудеса». </w:t>
      </w:r>
    </w:p>
    <w:p w:rsidR="001E3AA2" w:rsidRPr="007A6F9C" w:rsidRDefault="000C50C7" w:rsidP="001E3AA2">
      <w:pPr>
        <w:pStyle w:val="3"/>
        <w:rPr>
          <w:rFonts w:cs="Times New Roman"/>
          <w:color w:val="000000" w:themeColor="text1"/>
        </w:rPr>
      </w:pPr>
      <w:bookmarkStart w:id="28" w:name="_Toc108352798"/>
      <w:r w:rsidRPr="007A6F9C">
        <w:rPr>
          <w:rFonts w:cs="Times New Roman"/>
          <w:color w:val="000000" w:themeColor="text1"/>
        </w:rPr>
        <w:t>Тема VI. Концертная деятельность.</w:t>
      </w:r>
      <w:bookmarkEnd w:id="28"/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Выступление солистов, ансамбля или хора (оркестр).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В связи с целями и задачами, поставленными на данный учебный год, а также с характером творческих мероприятий и конкурсов, содержание тематического планирования может видоизменяться.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Примерный репертуар: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8"/>
        </w:rPr>
      </w:pPr>
      <w:r w:rsidRPr="007A6F9C">
        <w:rPr>
          <w:rFonts w:ascii="Times New Roman" w:hAnsi="Times New Roman" w:cs="Times New Roman"/>
          <w:i/>
          <w:color w:val="000000" w:themeColor="text1"/>
          <w:sz w:val="24"/>
          <w:szCs w:val="28"/>
        </w:rPr>
        <w:t>(Репертуар подобран в соответствии с возрастными особенностями детей)</w:t>
      </w:r>
    </w:p>
    <w:p w:rsidR="00D91C68" w:rsidRPr="007A6F9C" w:rsidRDefault="00D91C68" w:rsidP="00D91C68">
      <w:pPr>
        <w:pStyle w:val="a3"/>
        <w:numPr>
          <w:ilvl w:val="0"/>
          <w:numId w:val="13"/>
        </w:numPr>
        <w:spacing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«Васильковое небо» автор Алёна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Ланская</w:t>
      </w:r>
      <w:proofErr w:type="spellEnd"/>
    </w:p>
    <w:p w:rsidR="00D91C68" w:rsidRPr="007A6F9C" w:rsidRDefault="00D91C68" w:rsidP="00D91C68">
      <w:pPr>
        <w:pStyle w:val="a3"/>
        <w:numPr>
          <w:ilvl w:val="0"/>
          <w:numId w:val="13"/>
        </w:numPr>
        <w:spacing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«Семь нот» сл. и муз Юрия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Верижникова</w:t>
      </w:r>
      <w:proofErr w:type="spellEnd"/>
    </w:p>
    <w:p w:rsidR="000C50C7" w:rsidRPr="007A6F9C" w:rsidRDefault="00D91C68" w:rsidP="00D91C68">
      <w:pPr>
        <w:pStyle w:val="a3"/>
        <w:numPr>
          <w:ilvl w:val="0"/>
          <w:numId w:val="13"/>
        </w:numPr>
        <w:spacing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«Сурок» </w:t>
      </w:r>
      <w:proofErr w:type="spellStart"/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муз</w:t>
      </w:r>
      <w:proofErr w:type="gramStart"/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.Л</w:t>
      </w:r>
      <w:proofErr w:type="gramEnd"/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.Бетховена</w:t>
      </w:r>
      <w:proofErr w:type="spellEnd"/>
    </w:p>
    <w:p w:rsidR="000C50C7" w:rsidRPr="007A6F9C" w:rsidRDefault="00D91C68" w:rsidP="001E3AA2">
      <w:pPr>
        <w:pStyle w:val="a3"/>
        <w:numPr>
          <w:ilvl w:val="0"/>
          <w:numId w:val="13"/>
        </w:numPr>
        <w:spacing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«Дружная семейка» сл. Н.Яковлевой, муз О.Павловой</w:t>
      </w:r>
    </w:p>
    <w:p w:rsidR="00D91C68" w:rsidRDefault="00D91C68" w:rsidP="00D91C68">
      <w:pPr>
        <w:pStyle w:val="a3"/>
        <w:numPr>
          <w:ilvl w:val="0"/>
          <w:numId w:val="13"/>
        </w:numPr>
        <w:spacing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Мой город родной, Узловая» муз.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Кальянова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сл.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Цвеленьева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91C68" w:rsidRPr="007A6F9C" w:rsidRDefault="00D91C68" w:rsidP="00D91C68">
      <w:pPr>
        <w:pStyle w:val="a3"/>
        <w:numPr>
          <w:ilvl w:val="0"/>
          <w:numId w:val="13"/>
        </w:numPr>
        <w:spacing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«Новый год» Ал. Ермолова</w:t>
      </w:r>
    </w:p>
    <w:p w:rsidR="000C50C7" w:rsidRPr="007A6F9C" w:rsidRDefault="00D91C68" w:rsidP="00D91C68">
      <w:pPr>
        <w:pStyle w:val="a3"/>
        <w:numPr>
          <w:ilvl w:val="0"/>
          <w:numId w:val="13"/>
        </w:numPr>
        <w:spacing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«Покатился снежный ком» – </w:t>
      </w:r>
      <w:proofErr w:type="spellStart"/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попевка</w:t>
      </w:r>
      <w:proofErr w:type="spellEnd"/>
      <w:r w:rsidR="00683A90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83A90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Т.</w:t>
      </w:r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Тютюнниковой</w:t>
      </w:r>
      <w:proofErr w:type="spellEnd"/>
    </w:p>
    <w:p w:rsidR="00D91C68" w:rsidRPr="007A6F9C" w:rsidRDefault="00D91C68" w:rsidP="00D91C68">
      <w:pPr>
        <w:pStyle w:val="a3"/>
        <w:numPr>
          <w:ilvl w:val="0"/>
          <w:numId w:val="13"/>
        </w:numPr>
        <w:spacing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«Письмо папе» сл.В.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Яхонтова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муз</w:t>
      </w:r>
      <w:proofErr w:type="gram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.Ю</w:t>
      </w:r>
      <w:proofErr w:type="gram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.Юнкерова</w:t>
      </w:r>
      <w:proofErr w:type="spellEnd"/>
    </w:p>
    <w:p w:rsidR="00954353" w:rsidRDefault="00D91C68" w:rsidP="00D91C68">
      <w:pPr>
        <w:pStyle w:val="a3"/>
        <w:numPr>
          <w:ilvl w:val="0"/>
          <w:numId w:val="13"/>
        </w:numPr>
        <w:spacing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«Барабаны» сл. В.Капустиной, муз. А.Комарова </w:t>
      </w:r>
    </w:p>
    <w:p w:rsidR="000C50C7" w:rsidRPr="00954353" w:rsidRDefault="000C50C7" w:rsidP="00954353">
      <w:pPr>
        <w:pStyle w:val="a3"/>
        <w:numPr>
          <w:ilvl w:val="0"/>
          <w:numId w:val="13"/>
        </w:numPr>
        <w:spacing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«Мамочка» В.Канищев</w:t>
      </w:r>
      <w:r w:rsidR="00683A90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, А.</w:t>
      </w:r>
      <w:r w:rsidR="00683A90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83A90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Афлятуновой</w:t>
      </w:r>
      <w:proofErr w:type="spellEnd"/>
    </w:p>
    <w:p w:rsidR="000C50C7" w:rsidRPr="00954353" w:rsidRDefault="00BA13EA" w:rsidP="00954353">
      <w:pPr>
        <w:pStyle w:val="a3"/>
        <w:numPr>
          <w:ilvl w:val="0"/>
          <w:numId w:val="13"/>
        </w:numPr>
        <w:spacing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«Звезда Россия</w:t>
      </w:r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» сл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и муз Юрия Тарана</w:t>
      </w:r>
    </w:p>
    <w:p w:rsidR="00D91C68" w:rsidRPr="007A6F9C" w:rsidRDefault="00D91C68" w:rsidP="00D91C68">
      <w:pPr>
        <w:pStyle w:val="a3"/>
        <w:numPr>
          <w:ilvl w:val="0"/>
          <w:numId w:val="13"/>
        </w:numPr>
        <w:spacing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«Мир детям» сл. и муз. Жанны Колмогоровой</w:t>
      </w:r>
    </w:p>
    <w:p w:rsidR="000C50C7" w:rsidRPr="007A6F9C" w:rsidRDefault="00D91C68" w:rsidP="00D91C68">
      <w:pPr>
        <w:pStyle w:val="a3"/>
        <w:numPr>
          <w:ilvl w:val="0"/>
          <w:numId w:val="13"/>
        </w:numPr>
        <w:spacing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«Здравствуй, моя Россия» сл. </w:t>
      </w:r>
      <w:r w:rsidR="00683A90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Л. В. </w:t>
      </w:r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Кирилловой</w:t>
      </w:r>
      <w:r w:rsidR="00683A90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муз.</w:t>
      </w:r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83A90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С. В. </w:t>
      </w:r>
      <w:proofErr w:type="spellStart"/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Каптюхова</w:t>
      </w:r>
      <w:proofErr w:type="spellEnd"/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C50C7" w:rsidRPr="007A6F9C" w:rsidRDefault="000C50C7" w:rsidP="001E3AA2">
      <w:pPr>
        <w:pStyle w:val="4"/>
        <w:rPr>
          <w:rFonts w:cs="Times New Roman"/>
          <w:color w:val="000000" w:themeColor="text1"/>
        </w:rPr>
      </w:pPr>
      <w:r w:rsidRPr="007A6F9C">
        <w:rPr>
          <w:rFonts w:cs="Times New Roman"/>
          <w:color w:val="000000" w:themeColor="text1"/>
        </w:rPr>
        <w:t>2.3. Формы методы и приемы</w:t>
      </w:r>
    </w:p>
    <w:p w:rsidR="000C50C7" w:rsidRPr="007A6F9C" w:rsidRDefault="001E3AA2" w:rsidP="001E3AA2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НАГЛЯДНЫЙ МЕТОД /демонстрационный</w:t>
      </w:r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(используется при показе иллюстративного </w:t>
      </w:r>
      <w:r w:rsidR="00683A90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или видео</w:t>
      </w:r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материала, например при изучении строения гортани, смыкания связок, работы вокального дыхания – грудная </w:t>
      </w:r>
      <w:r w:rsidR="00683A90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клетка, диафрагма и низ живота</w:t>
      </w:r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); </w:t>
      </w:r>
    </w:p>
    <w:p w:rsidR="000C50C7" w:rsidRPr="007A6F9C" w:rsidRDefault="001E3AA2" w:rsidP="001E3AA2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СЛОВЕСНЫЙ МЕТОД </w:t>
      </w:r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(включает в себя объяснение, рассказ, сравнение, замечание, беседу, обсужд</w:t>
      </w:r>
      <w:r w:rsidR="00683A90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ение, сообщение задач, доступных</w:t>
      </w:r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детского восприятия, анализ; (все выступления в процессе обучения учеников желательно записывать на видеокамеру и совместно с ними анализировать, выявлять ошибки, подчѐркивать лучшие моменты выступления); </w:t>
      </w:r>
    </w:p>
    <w:p w:rsidR="000C50C7" w:rsidRPr="007A6F9C" w:rsidRDefault="001E3AA2" w:rsidP="001E3AA2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ИГРОВОЙ МЕТОД </w:t>
      </w:r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(включает в себя песенные игры, игры и упражнения на расслабление, на развитие творческих способностей, разыгрывание сценок, игры по ролям); </w:t>
      </w:r>
    </w:p>
    <w:p w:rsidR="00683A90" w:rsidRPr="007A6F9C" w:rsidRDefault="000C50C7" w:rsidP="001E3AA2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</w:t>
      </w:r>
      <w:r w:rsidR="001E3AA2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ПРАКТИЧЕСКИМ МЕТОДАМ 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обучения можно отнести тренинги, вокальные упражнения. Их можно разделить на две группы: </w:t>
      </w:r>
    </w:p>
    <w:p w:rsidR="00683A90" w:rsidRPr="007A6F9C" w:rsidRDefault="000C50C7" w:rsidP="00683A90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1) упражнения, которые применяются вне связи с каким</w:t>
      </w:r>
      <w:r w:rsidR="00683A90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– либо конкретным произведением. Они способствуют последовательно</w:t>
      </w:r>
      <w:r w:rsidR="00683A90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 овладению техникой 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пения; </w:t>
      </w:r>
    </w:p>
    <w:p w:rsidR="000C50C7" w:rsidRPr="007A6F9C" w:rsidRDefault="000C50C7" w:rsidP="00683A90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2) упражнения, направленные на преодоление конкретных трудностей при разучивании песен. Планомерное и целенаправленное применение упражнений способствует укреплению и развитию голоса, улучшению его гибкости и выносливости. </w:t>
      </w:r>
    </w:p>
    <w:p w:rsidR="000C50C7" w:rsidRPr="007A6F9C" w:rsidRDefault="001E3AA2" w:rsidP="001E3AA2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ЧАСТИЧНО</w:t>
      </w:r>
      <w:r w:rsidR="00683A90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ПОИСКОВЫЕ МЕТОДЫ </w:t>
      </w:r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позволяют </w:t>
      </w:r>
      <w:r w:rsidR="00683A90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детям</w:t>
      </w:r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осуществлять индивидуальный и коллективный поиск, выбор </w:t>
      </w:r>
      <w:r w:rsidR="00683A90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инструментов по тембру</w:t>
      </w:r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683A90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логические задания – какой предмет лишний, </w:t>
      </w:r>
      <w:proofErr w:type="spellStart"/>
      <w:r w:rsidR="00683A90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звуковысотный</w:t>
      </w:r>
      <w:proofErr w:type="spellEnd"/>
      <w:r w:rsidR="00683A90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анализ, и </w:t>
      </w:r>
      <w:proofErr w:type="spellStart"/>
      <w:r w:rsidR="00683A90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proofErr w:type="gramStart"/>
      <w:r w:rsidR="00683A90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.п</w:t>
      </w:r>
      <w:proofErr w:type="spellEnd"/>
      <w:proofErr w:type="gramEnd"/>
      <w:r w:rsidR="00683A90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решении дифференцированных заданий</w:t>
      </w:r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0C50C7" w:rsidRPr="007A6F9C" w:rsidRDefault="001E3AA2" w:rsidP="001E3AA2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ЭМОЦИОНАЛЬНЫЙ </w:t>
      </w:r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(подбор ассоциаций, образов, художественные впечатления).</w:t>
      </w:r>
    </w:p>
    <w:p w:rsidR="000C50C7" w:rsidRPr="007A6F9C" w:rsidRDefault="001E3AA2" w:rsidP="001E3AA2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 ЗАБЕГАНИЯ ВПЕРЕД И ВОЗВРАЩЕНИЯ К </w:t>
      </w:r>
      <w:proofErr w:type="gram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ПРОЙДЕННОМУ</w:t>
      </w:r>
      <w:proofErr w:type="gram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на формирование артикуляционных навыков;</w:t>
      </w:r>
    </w:p>
    <w:p w:rsidR="000C50C7" w:rsidRPr="007A6F9C" w:rsidRDefault="001E3AA2" w:rsidP="001E3AA2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 ПЛАСТИЧЕСКОГО ИНТОНИРОВАНИЯ </w:t>
      </w:r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формирование интонационного слуха; </w:t>
      </w:r>
    </w:p>
    <w:p w:rsidR="000C50C7" w:rsidRPr="007A6F9C" w:rsidRDefault="001E3AA2" w:rsidP="001E3AA2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МЕТОДЫ ТЕАТРАЛИЗАЦИИ</w:t>
      </w:r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художественного контекста для объединения вокальной и двигательной (танцевальной) деятельности. 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Характерным признаком вокаль</w:t>
      </w:r>
      <w:r w:rsidR="000A2679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ной студии является наличие в её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структуре основного, доминирующего предмета – вокала и ряда других, смежных предметов, а конкретными результатами являются высококачественные «продукты» детского творчества и их демонстрация. Деятельность воспитанников в студии «Веснушки» протекает в разновозрастных подгруппах, цель которых состоит в стимуляции и развитии потенциала личности ребенка. Деятельность студии </w:t>
      </w:r>
      <w:r w:rsidR="000A2679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осуществляется на </w:t>
      </w:r>
      <w:r w:rsidR="000A2679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взаимосвязи искусств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оп</w:t>
      </w:r>
      <w:r w:rsidR="000A2679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ирается на методики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0A2679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которые 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подразумевают </w:t>
      </w:r>
      <w:r w:rsidR="000A2679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гармоничное музыкальное развитие ребёнка. Применение 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методов обучения зависит от цели и задач, от того, какая основа выбирается для их разработки (постановка дыхания, </w:t>
      </w:r>
      <w:r w:rsidR="009543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правильное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звукоизвлечение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, подвижность голоса, интонирование, артикуляция…)</w:t>
      </w:r>
    </w:p>
    <w:p w:rsidR="000C50C7" w:rsidRPr="007A6F9C" w:rsidRDefault="000C50C7" w:rsidP="001E3AA2">
      <w:pPr>
        <w:pStyle w:val="1"/>
        <w:rPr>
          <w:rFonts w:cs="Times New Roman"/>
          <w:color w:val="000000" w:themeColor="text1"/>
        </w:rPr>
      </w:pPr>
      <w:bookmarkStart w:id="29" w:name="_Toc108352799"/>
      <w:r w:rsidRPr="007A6F9C">
        <w:rPr>
          <w:rFonts w:cs="Times New Roman"/>
          <w:color w:val="000000" w:themeColor="text1"/>
        </w:rPr>
        <w:t>III. ОРГАНИЗАЦИОННЫЙ РАЗДЕЛ</w:t>
      </w:r>
      <w:bookmarkEnd w:id="29"/>
    </w:p>
    <w:p w:rsidR="000C50C7" w:rsidRPr="007A6F9C" w:rsidRDefault="000C50C7" w:rsidP="001E3AA2">
      <w:pPr>
        <w:pStyle w:val="2"/>
        <w:rPr>
          <w:rFonts w:cs="Times New Roman"/>
          <w:color w:val="000000" w:themeColor="text1"/>
        </w:rPr>
      </w:pPr>
      <w:bookmarkStart w:id="30" w:name="_Toc108352800"/>
      <w:r w:rsidRPr="007A6F9C">
        <w:rPr>
          <w:rFonts w:cs="Times New Roman"/>
          <w:color w:val="000000" w:themeColor="text1"/>
        </w:rPr>
        <w:t>1.1.</w:t>
      </w:r>
      <w:r w:rsidRPr="007A6F9C">
        <w:rPr>
          <w:rFonts w:cs="Times New Roman"/>
          <w:color w:val="000000" w:themeColor="text1"/>
        </w:rPr>
        <w:tab/>
        <w:t xml:space="preserve">Материально– </w:t>
      </w:r>
      <w:proofErr w:type="gramStart"/>
      <w:r w:rsidRPr="007A6F9C">
        <w:rPr>
          <w:rFonts w:cs="Times New Roman"/>
          <w:color w:val="000000" w:themeColor="text1"/>
        </w:rPr>
        <w:t>те</w:t>
      </w:r>
      <w:proofErr w:type="gramEnd"/>
      <w:r w:rsidRPr="007A6F9C">
        <w:rPr>
          <w:rFonts w:cs="Times New Roman"/>
          <w:color w:val="000000" w:themeColor="text1"/>
        </w:rPr>
        <w:t>хническое обеспечение</w:t>
      </w:r>
      <w:bookmarkEnd w:id="30"/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Место проведения: музыкальный зал, </w:t>
      </w:r>
      <w:r w:rsidR="000A2679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или физкультурный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зал</w:t>
      </w:r>
      <w:r w:rsidR="000A2679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зеркалами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0C50C7" w:rsidRPr="007A6F9C" w:rsidRDefault="001E3AA2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0C50C7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ехническое обеспечение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0C50C7" w:rsidRPr="007A6F9C" w:rsidRDefault="000C50C7" w:rsidP="001E3AA2">
      <w:pPr>
        <w:pStyle w:val="a3"/>
        <w:numPr>
          <w:ilvl w:val="1"/>
          <w:numId w:val="13"/>
        </w:numPr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Наличие времени в расписании музыкального зала.</w:t>
      </w:r>
    </w:p>
    <w:p w:rsidR="000C50C7" w:rsidRPr="007A6F9C" w:rsidRDefault="000C50C7" w:rsidP="001E3AA2">
      <w:pPr>
        <w:pStyle w:val="a3"/>
        <w:numPr>
          <w:ilvl w:val="1"/>
          <w:numId w:val="13"/>
        </w:numPr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Наличие </w:t>
      </w:r>
      <w:r w:rsidR="000A2679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времени в расписании физкультур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ного зала (с зеркалами).</w:t>
      </w:r>
    </w:p>
    <w:p w:rsidR="000C50C7" w:rsidRPr="007A6F9C" w:rsidRDefault="000C50C7" w:rsidP="001E3AA2">
      <w:pPr>
        <w:pStyle w:val="a3"/>
        <w:numPr>
          <w:ilvl w:val="1"/>
          <w:numId w:val="13"/>
        </w:numPr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Фортепиано, синтезатор.</w:t>
      </w:r>
    </w:p>
    <w:p w:rsidR="000C50C7" w:rsidRPr="007A6F9C" w:rsidRDefault="000C50C7" w:rsidP="001E3AA2">
      <w:pPr>
        <w:pStyle w:val="a3"/>
        <w:numPr>
          <w:ilvl w:val="1"/>
          <w:numId w:val="13"/>
        </w:numPr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Музыкальный центр, </w:t>
      </w:r>
      <w:r w:rsidR="000A2679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ноутбук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C50C7" w:rsidRPr="007A6F9C" w:rsidRDefault="000C50C7" w:rsidP="001E3AA2">
      <w:pPr>
        <w:pStyle w:val="a3"/>
        <w:numPr>
          <w:ilvl w:val="1"/>
          <w:numId w:val="13"/>
        </w:numPr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Записи фонограмм в режиме «+» и</w:t>
      </w:r>
      <w:proofErr w:type="gram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«– ».</w:t>
      </w:r>
      <w:proofErr w:type="gramEnd"/>
    </w:p>
    <w:p w:rsidR="000C50C7" w:rsidRPr="007A6F9C" w:rsidRDefault="000C50C7" w:rsidP="001E3AA2">
      <w:pPr>
        <w:pStyle w:val="a3"/>
        <w:numPr>
          <w:ilvl w:val="1"/>
          <w:numId w:val="13"/>
        </w:numPr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Шумовые инструменты для развития чувства ритма (маракасы, румбы, бубенчики, ложки деревянные,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бумхаккерс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, барабан, бубен).</w:t>
      </w:r>
    </w:p>
    <w:p w:rsidR="000C50C7" w:rsidRPr="007A6F9C" w:rsidRDefault="000C50C7" w:rsidP="001E3AA2">
      <w:pPr>
        <w:pStyle w:val="a3"/>
        <w:numPr>
          <w:ilvl w:val="1"/>
          <w:numId w:val="13"/>
        </w:numPr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Диатонические инструменты для развития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звуковысотного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слуха (мет</w:t>
      </w:r>
      <w:r w:rsidR="009543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аллофоны, </w:t>
      </w:r>
      <w:proofErr w:type="spellStart"/>
      <w:r w:rsidR="00954353">
        <w:rPr>
          <w:rFonts w:ascii="Times New Roman" w:hAnsi="Times New Roman" w:cs="Times New Roman"/>
          <w:color w:val="000000" w:themeColor="text1"/>
          <w:sz w:val="28"/>
          <w:szCs w:val="28"/>
        </w:rPr>
        <w:t>чайм-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бары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, колокольчики, детское фортепиано, детские аккордеоны</w:t>
      </w:r>
      <w:r w:rsidR="000A2679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баяны, балалайка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0C50C7" w:rsidRPr="007A6F9C" w:rsidRDefault="000C50C7" w:rsidP="001E3AA2">
      <w:pPr>
        <w:pStyle w:val="a3"/>
        <w:numPr>
          <w:ilvl w:val="1"/>
          <w:numId w:val="13"/>
        </w:numPr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Микрофон для прослушивания с</w:t>
      </w:r>
      <w:r w:rsidR="000A2679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обственного исполнения или диктофон.</w:t>
      </w:r>
    </w:p>
    <w:p w:rsidR="001E3AA2" w:rsidRPr="007A6F9C" w:rsidRDefault="001E3AA2">
      <w:pPr>
        <w:rPr>
          <w:rFonts w:ascii="Times New Roman" w:eastAsiaTheme="majorEastAsia" w:hAnsi="Times New Roman" w:cs="Times New Roman"/>
          <w:color w:val="000000" w:themeColor="text1"/>
          <w:sz w:val="36"/>
          <w:szCs w:val="32"/>
        </w:rPr>
      </w:pPr>
      <w:r w:rsidRPr="007A6F9C">
        <w:rPr>
          <w:rFonts w:ascii="Times New Roman" w:hAnsi="Times New Roman" w:cs="Times New Roman"/>
          <w:color w:val="000000" w:themeColor="text1"/>
        </w:rPr>
        <w:br w:type="page"/>
      </w:r>
    </w:p>
    <w:p w:rsidR="000C50C7" w:rsidRPr="007A6F9C" w:rsidRDefault="001E3AA2" w:rsidP="001E3AA2">
      <w:pPr>
        <w:pStyle w:val="1"/>
        <w:rPr>
          <w:rFonts w:cs="Times New Roman"/>
          <w:color w:val="000000" w:themeColor="text1"/>
        </w:rPr>
      </w:pPr>
      <w:bookmarkStart w:id="31" w:name="_Toc108352801"/>
      <w:r w:rsidRPr="007A6F9C">
        <w:rPr>
          <w:rFonts w:cs="Times New Roman"/>
          <w:color w:val="000000" w:themeColor="text1"/>
        </w:rPr>
        <w:lastRenderedPageBreak/>
        <w:t>Библиографический список:</w:t>
      </w:r>
      <w:bookmarkEnd w:id="31"/>
    </w:p>
    <w:p w:rsidR="001E3AA2" w:rsidRPr="007A6F9C" w:rsidRDefault="001E3AA2" w:rsidP="001E3AA2">
      <w:pPr>
        <w:pStyle w:val="a3"/>
        <w:numPr>
          <w:ilvl w:val="0"/>
          <w:numId w:val="17"/>
        </w:numPr>
        <w:spacing w:line="36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«Вокальное и психологическое здоровье певца и влияние эмоционального состояния исполнителя на исполнительское мастерство» Авторская методика постановка и развитие диапазона певческого голоса./Н.Г. Юренева– </w:t>
      </w:r>
      <w:proofErr w:type="spellStart"/>
      <w:proofErr w:type="gramStart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>Кн</w:t>
      </w:r>
      <w:proofErr w:type="gramEnd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>яжинская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>. М:.2008г</w:t>
      </w:r>
      <w:proofErr w:type="gramStart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>..</w:t>
      </w:r>
      <w:proofErr w:type="gramEnd"/>
    </w:p>
    <w:p w:rsidR="001E3AA2" w:rsidRPr="007A6F9C" w:rsidRDefault="001E3AA2" w:rsidP="001E3AA2">
      <w:pPr>
        <w:pStyle w:val="a3"/>
        <w:numPr>
          <w:ilvl w:val="0"/>
          <w:numId w:val="17"/>
        </w:numPr>
        <w:spacing w:line="36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«Исцеляющее дыхание по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>Стрельниковой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А.Н.» ООО «ИД «РИПОЛ классик», 2006 </w:t>
      </w:r>
    </w:p>
    <w:p w:rsidR="001E3AA2" w:rsidRPr="007A6F9C" w:rsidRDefault="001E3AA2" w:rsidP="001E3AA2">
      <w:pPr>
        <w:pStyle w:val="a3"/>
        <w:numPr>
          <w:ilvl w:val="0"/>
          <w:numId w:val="17"/>
        </w:numPr>
        <w:spacing w:line="36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«Ладушки» – программа музыкально– </w:t>
      </w:r>
      <w:proofErr w:type="gramStart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>эс</w:t>
      </w:r>
      <w:proofErr w:type="gramEnd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тетического развития дошкольников И.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>Каплунова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И.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>Новоскольцева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«Невская нота» 2010г. </w:t>
      </w:r>
    </w:p>
    <w:p w:rsidR="001E3AA2" w:rsidRPr="007A6F9C" w:rsidRDefault="0095023C" w:rsidP="001E3AA2">
      <w:pPr>
        <w:pStyle w:val="a3"/>
        <w:numPr>
          <w:ilvl w:val="0"/>
          <w:numId w:val="17"/>
        </w:numPr>
        <w:spacing w:line="36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proofErr w:type="spellStart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>Кацер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О.</w:t>
      </w:r>
      <w:proofErr w:type="gramStart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>В</w:t>
      </w:r>
      <w:proofErr w:type="gramEnd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«</w:t>
      </w:r>
      <w:proofErr w:type="gramStart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>Игровая</w:t>
      </w:r>
      <w:proofErr w:type="gramEnd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методика обучения пению» изд. «Музыкальная палитра», С-П -2005г</w:t>
      </w:r>
      <w:r w:rsidR="001E3AA2"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; </w:t>
      </w:r>
    </w:p>
    <w:p w:rsidR="001E3AA2" w:rsidRPr="007A6F9C" w:rsidRDefault="0095023C" w:rsidP="001E3AA2">
      <w:pPr>
        <w:pStyle w:val="a3"/>
        <w:numPr>
          <w:ilvl w:val="0"/>
          <w:numId w:val="17"/>
        </w:numPr>
        <w:spacing w:line="36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Орлова Т. М.,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>Бекина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С. И. </w:t>
      </w:r>
      <w:r w:rsidR="001E3AA2"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«Учите детей петь» М, «Просвещение» 1988 г.; </w:t>
      </w:r>
    </w:p>
    <w:p w:rsidR="001E3AA2" w:rsidRPr="007A6F9C" w:rsidRDefault="001E3AA2" w:rsidP="001E3AA2">
      <w:pPr>
        <w:pStyle w:val="a3"/>
        <w:numPr>
          <w:ilvl w:val="0"/>
          <w:numId w:val="17"/>
        </w:numPr>
        <w:spacing w:line="36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>Климов А. «Основы русского народного танца» М. 1981г.</w:t>
      </w:r>
    </w:p>
    <w:p w:rsidR="001E3AA2" w:rsidRPr="007A6F9C" w:rsidRDefault="001E3AA2" w:rsidP="001E3AA2">
      <w:pPr>
        <w:pStyle w:val="a3"/>
        <w:numPr>
          <w:ilvl w:val="0"/>
          <w:numId w:val="17"/>
        </w:numPr>
        <w:spacing w:line="36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>М. А. Михайлова. Развитие музыкальных способностей детей. М. 1997г.</w:t>
      </w:r>
    </w:p>
    <w:p w:rsidR="001E3AA2" w:rsidRPr="007A6F9C" w:rsidRDefault="001E3AA2" w:rsidP="001E3AA2">
      <w:pPr>
        <w:pStyle w:val="a3"/>
        <w:numPr>
          <w:ilvl w:val="0"/>
          <w:numId w:val="17"/>
        </w:numPr>
        <w:spacing w:line="36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proofErr w:type="spellStart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>Менабени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А.Г. «Методика обучения сольному пению». – М. «Просвещение», 1987</w:t>
      </w:r>
    </w:p>
    <w:p w:rsidR="001E3AA2" w:rsidRPr="007A6F9C" w:rsidRDefault="001E3AA2" w:rsidP="001E3AA2">
      <w:pPr>
        <w:pStyle w:val="a3"/>
        <w:numPr>
          <w:ilvl w:val="0"/>
          <w:numId w:val="17"/>
        </w:numPr>
        <w:spacing w:line="36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>Методика обучения сольному пению: Учеб</w:t>
      </w:r>
      <w:proofErr w:type="gramStart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>.</w:t>
      </w:r>
      <w:proofErr w:type="gramEnd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proofErr w:type="gramStart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>п</w:t>
      </w:r>
      <w:proofErr w:type="gramEnd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особие для студентов. — М.: Айрис– </w:t>
      </w:r>
      <w:proofErr w:type="gramStart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>пр</w:t>
      </w:r>
      <w:proofErr w:type="gramEnd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есс,2007г.—95 с: </w:t>
      </w:r>
    </w:p>
    <w:p w:rsidR="001E3AA2" w:rsidRPr="007A6F9C" w:rsidRDefault="001E3AA2" w:rsidP="001E3AA2">
      <w:pPr>
        <w:pStyle w:val="a3"/>
        <w:numPr>
          <w:ilvl w:val="0"/>
          <w:numId w:val="17"/>
        </w:numPr>
        <w:spacing w:line="36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Михеева Л. Музыкальный словарь в рассказах. – М.: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>Сов</w:t>
      </w:r>
      <w:proofErr w:type="gramStart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>.к</w:t>
      </w:r>
      <w:proofErr w:type="gramEnd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>омпозитор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>, 1986.</w:t>
      </w:r>
    </w:p>
    <w:p w:rsidR="001E3AA2" w:rsidRPr="007A6F9C" w:rsidRDefault="001E3AA2" w:rsidP="001E3AA2">
      <w:pPr>
        <w:pStyle w:val="a3"/>
        <w:numPr>
          <w:ilvl w:val="0"/>
          <w:numId w:val="17"/>
        </w:numPr>
        <w:spacing w:line="36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proofErr w:type="spellStart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>Огороднов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Д.Е. Методика музыкально</w:t>
      </w:r>
      <w:r w:rsidR="00092FD4"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– певческого воспитания / Д.Е.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>Огороднов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. –  М.: Лань, Планета Музыка, 2014. –  224 </w:t>
      </w:r>
      <w:proofErr w:type="gramStart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>с</w:t>
      </w:r>
      <w:proofErr w:type="gramEnd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>.</w:t>
      </w:r>
    </w:p>
    <w:p w:rsidR="001E3AA2" w:rsidRPr="007A6F9C" w:rsidRDefault="001E3AA2" w:rsidP="00355CC1">
      <w:pPr>
        <w:pStyle w:val="a3"/>
        <w:numPr>
          <w:ilvl w:val="0"/>
          <w:numId w:val="17"/>
        </w:numPr>
        <w:spacing w:line="36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proofErr w:type="spellStart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>Пекерская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Е.М. Вокальный букварь / Е.М.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>Пекерская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–  М.: Музыка, 1996. –  128 </w:t>
      </w:r>
      <w:proofErr w:type="gramStart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>с</w:t>
      </w:r>
      <w:proofErr w:type="gramEnd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>.</w:t>
      </w:r>
    </w:p>
    <w:p w:rsidR="001E3AA2" w:rsidRPr="007A6F9C" w:rsidRDefault="001E3AA2" w:rsidP="001E3AA2">
      <w:pPr>
        <w:pStyle w:val="a3"/>
        <w:numPr>
          <w:ilvl w:val="0"/>
          <w:numId w:val="17"/>
        </w:numPr>
        <w:spacing w:line="36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Разумовская О.К. Зарубежные композиторы. Биографии, викторины, кроссворды – М.: Айрис– </w:t>
      </w:r>
      <w:proofErr w:type="gramStart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>пр</w:t>
      </w:r>
      <w:proofErr w:type="gramEnd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>есс,2007г.– 176с.(Методика)</w:t>
      </w:r>
    </w:p>
    <w:p w:rsidR="001E3AA2" w:rsidRPr="007A6F9C" w:rsidRDefault="001E3AA2" w:rsidP="00092FD4">
      <w:pPr>
        <w:pStyle w:val="a3"/>
        <w:numPr>
          <w:ilvl w:val="0"/>
          <w:numId w:val="17"/>
        </w:numPr>
        <w:spacing w:line="36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Разумовская О.К. Русские композиторы. Биографии, викторины, кроссворды – М. Айрис– </w:t>
      </w:r>
      <w:proofErr w:type="gramStart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>пр</w:t>
      </w:r>
      <w:proofErr w:type="gramEnd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>есс,2007г.– 176с.(Методика)</w:t>
      </w:r>
    </w:p>
    <w:p w:rsidR="001E3AA2" w:rsidRPr="007A6F9C" w:rsidRDefault="001E3AA2" w:rsidP="001E3AA2">
      <w:pPr>
        <w:pStyle w:val="a3"/>
        <w:numPr>
          <w:ilvl w:val="0"/>
          <w:numId w:val="17"/>
        </w:numPr>
        <w:spacing w:line="36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Стулова Г.П. Теория и практические работы с детским хором / Г.П. Стулова. –  М.: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>Владос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4"/>
          <w:szCs w:val="28"/>
        </w:rPr>
        <w:t>, 2002. –  176 с.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Интернет– </w:t>
      </w:r>
      <w:proofErr w:type="gramStart"/>
      <w:r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</w:t>
      </w:r>
      <w:proofErr w:type="gramEnd"/>
      <w:r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точники</w:t>
      </w:r>
    </w:p>
    <w:p w:rsidR="00043055" w:rsidRPr="00207E7B" w:rsidRDefault="0095023C" w:rsidP="00043055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n-US"/>
        </w:rPr>
      </w:pPr>
      <w:proofErr w:type="spellStart"/>
      <w:r w:rsidRPr="007A6F9C">
        <w:rPr>
          <w:rFonts w:ascii="Times New Roman" w:hAnsi="Times New Roman" w:cs="Times New Roman"/>
          <w:color w:val="000000" w:themeColor="text1"/>
          <w:sz w:val="24"/>
          <w:szCs w:val="24"/>
        </w:rPr>
        <w:t>Аидова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К.В. Развитие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4"/>
          <w:szCs w:val="24"/>
        </w:rPr>
        <w:t>вокально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7A6F9C">
        <w:rPr>
          <w:rFonts w:ascii="Times New Roman" w:hAnsi="Times New Roman" w:cs="Times New Roman"/>
          <w:color w:val="000000" w:themeColor="text1"/>
          <w:sz w:val="24"/>
          <w:szCs w:val="24"/>
        </w:rPr>
        <w:t>-п</w:t>
      </w:r>
      <w:proofErr w:type="gramEnd"/>
      <w:r w:rsidRPr="007A6F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евческих навыков у детей дошкольного возраста [Электронный ресурс]: [научная статья, 15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4"/>
          <w:szCs w:val="24"/>
        </w:rPr>
        <w:t>фев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2014 г.] К.В.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4"/>
          <w:szCs w:val="24"/>
        </w:rPr>
        <w:t>Аидова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7A6F9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URL</w:t>
      </w:r>
      <w:r w:rsidRPr="00207E7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: </w:t>
      </w:r>
      <w:hyperlink r:id="rId13" w:history="1"/>
      <w:r w:rsidR="00043055" w:rsidRPr="00207E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764DB" w:rsidRPr="00207E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4" w:history="1">
        <w:r w:rsidR="00043055" w:rsidRPr="007A6F9C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043055" w:rsidRPr="00207E7B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://</w:t>
        </w:r>
        <w:r w:rsidR="00043055" w:rsidRPr="007A6F9C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nsportal</w:t>
        </w:r>
        <w:r w:rsidR="00043055" w:rsidRPr="00207E7B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="00043055" w:rsidRPr="007A6F9C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043055" w:rsidRPr="00207E7B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/</w:t>
        </w:r>
        <w:r w:rsidR="00043055" w:rsidRPr="007A6F9C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detskiy</w:t>
        </w:r>
        <w:r w:rsidR="00043055" w:rsidRPr="00207E7B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="00043055" w:rsidRPr="007A6F9C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sad</w:t>
        </w:r>
        <w:r w:rsidR="00043055" w:rsidRPr="00207E7B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/</w:t>
        </w:r>
        <w:r w:rsidR="00043055" w:rsidRPr="007A6F9C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raznoe</w:t>
        </w:r>
        <w:r w:rsidR="00043055" w:rsidRPr="00207E7B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/2014/02/15/</w:t>
        </w:r>
        <w:r w:rsidR="00043055" w:rsidRPr="007A6F9C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razvitie</w:t>
        </w:r>
        <w:r w:rsidR="00043055" w:rsidRPr="00207E7B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="00043055" w:rsidRPr="007A6F9C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pevcheskikh</w:t>
        </w:r>
        <w:r w:rsidR="00043055" w:rsidRPr="00207E7B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="00043055" w:rsidRPr="007A6F9C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navykov</w:t>
        </w:r>
        <w:r w:rsidR="00043055" w:rsidRPr="00207E7B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="00043055" w:rsidRPr="007A6F9C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u</w:t>
        </w:r>
        <w:r w:rsidR="00043055" w:rsidRPr="00207E7B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="00043055" w:rsidRPr="007A6F9C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detey</w:t>
        </w:r>
        <w:r w:rsidR="00043055" w:rsidRPr="00207E7B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="00043055" w:rsidRPr="007A6F9C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doshkolnogo</w:t>
        </w:r>
        <w:r w:rsidR="00043055" w:rsidRPr="00207E7B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="00043055" w:rsidRPr="007A6F9C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vozrasta</w:t>
        </w:r>
      </w:hyperlink>
    </w:p>
    <w:p w:rsidR="008B427B" w:rsidRPr="007A6F9C" w:rsidRDefault="00C764DB" w:rsidP="00043055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207E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96768" w:rsidRPr="007A6F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Видеофрагмент из выпуска Галилео «Голос»  </w:t>
      </w:r>
      <w:hyperlink r:id="rId15" w:history="1">
        <w:r w:rsidR="00696768" w:rsidRPr="007A6F9C">
          <w:rPr>
            <w:rStyle w:val="a9"/>
            <w:rFonts w:ascii="Times New Roman" w:hAnsi="Times New Roman" w:cs="Times New Roman"/>
            <w:sz w:val="24"/>
            <w:szCs w:val="24"/>
          </w:rPr>
          <w:t>https://youtu.be/kh_ttHejTQQ</w:t>
        </w:r>
      </w:hyperlink>
      <w:r w:rsidRPr="007A6F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3055" w:rsidRPr="007A6F9C" w:rsidRDefault="00043055" w:rsidP="00043055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proofErr w:type="spellStart"/>
      <w:r w:rsidRPr="007A6F9C">
        <w:rPr>
          <w:rFonts w:ascii="Times New Roman" w:hAnsi="Times New Roman" w:cs="Times New Roman"/>
          <w:sz w:val="24"/>
          <w:szCs w:val="24"/>
        </w:rPr>
        <w:t>Фонопедический</w:t>
      </w:r>
      <w:proofErr w:type="spellEnd"/>
      <w:r w:rsidRPr="007A6F9C">
        <w:rPr>
          <w:rFonts w:ascii="Times New Roman" w:hAnsi="Times New Roman" w:cs="Times New Roman"/>
          <w:sz w:val="24"/>
          <w:szCs w:val="24"/>
        </w:rPr>
        <w:t xml:space="preserve"> метод развития и охраны голоса. В.В. Емельянов </w:t>
      </w:r>
      <w:hyperlink r:id="rId16" w:history="1">
        <w:r w:rsidR="00355CC1" w:rsidRPr="007A6F9C">
          <w:rPr>
            <w:rStyle w:val="a9"/>
            <w:rFonts w:ascii="Times New Roman" w:hAnsi="Times New Roman" w:cs="Times New Roman"/>
            <w:sz w:val="24"/>
            <w:szCs w:val="24"/>
          </w:rPr>
          <w:t>https://youtu.be/TSPyzP3scRY</w:t>
        </w:r>
      </w:hyperlink>
    </w:p>
    <w:p w:rsidR="00355CC1" w:rsidRPr="007A6F9C" w:rsidRDefault="00355CC1" w:rsidP="00355CC1">
      <w:pPr>
        <w:pStyle w:val="a3"/>
        <w:spacing w:line="360" w:lineRule="auto"/>
        <w:ind w:left="705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0C50C7" w:rsidRPr="007A6F9C" w:rsidRDefault="000C50C7" w:rsidP="008B427B">
      <w:pPr>
        <w:pStyle w:val="1"/>
        <w:rPr>
          <w:rFonts w:cs="Times New Roman"/>
          <w:color w:val="000000" w:themeColor="text1"/>
        </w:rPr>
      </w:pPr>
      <w:bookmarkStart w:id="32" w:name="_Toc108352802"/>
      <w:r w:rsidRPr="007A6F9C">
        <w:rPr>
          <w:rFonts w:cs="Times New Roman"/>
          <w:color w:val="000000" w:themeColor="text1"/>
        </w:rPr>
        <w:t>Глоссарий</w:t>
      </w:r>
      <w:bookmarkEnd w:id="32"/>
    </w:p>
    <w:p w:rsidR="000C50C7" w:rsidRPr="00577DBB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 капелла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по– </w:t>
      </w:r>
      <w:proofErr w:type="spellStart"/>
      <w:proofErr w:type="gram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ит</w:t>
      </w:r>
      <w:proofErr w:type="gram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альянски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слово «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cappella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» означает «часовня». «Часовня» –  маленькая церковь, где хор пел без всякого сопровождения. Такое пение получило название «а капелла».</w:t>
      </w:r>
    </w:p>
    <w:p w:rsidR="00020262" w:rsidRPr="00020262" w:rsidRDefault="002B42F4" w:rsidP="002B42F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02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</w:t>
      </w:r>
      <w:proofErr w:type="gramStart"/>
      <w:r w:rsidR="000C50C7"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Ансамбль </w:t>
      </w:r>
      <w:r w:rsidR="00020262" w:rsidRPr="00020262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020262">
        <w:rPr>
          <w:rFonts w:ascii="Times New Roman" w:hAnsi="Times New Roman" w:cs="Times New Roman"/>
          <w:color w:val="000000" w:themeColor="text1"/>
          <w:sz w:val="28"/>
          <w:szCs w:val="28"/>
        </w:rPr>
        <w:t>вместе</w:t>
      </w:r>
      <w:r w:rsidR="00020262" w:rsidRPr="00020262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020262">
        <w:rPr>
          <w:rFonts w:ascii="Times New Roman" w:hAnsi="Times New Roman" w:cs="Times New Roman"/>
          <w:color w:val="000000" w:themeColor="text1"/>
          <w:sz w:val="28"/>
          <w:szCs w:val="28"/>
        </w:rPr>
        <w:t>.1.Музыкальное произведение для нескольких исполнителей;  дуэт (двое исполнителей), трио или терцет (трое)  и т.д. 2.Единый художественный коллектив. 3.Слитность, согласованность хорового исполнения.</w:t>
      </w:r>
      <w:proofErr w:type="gramEnd"/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Альт 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– низкий женский голос.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Бас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низкий мужской голос.</w:t>
      </w:r>
    </w:p>
    <w:p w:rsidR="0065391E" w:rsidRPr="007A6F9C" w:rsidRDefault="00355CC1" w:rsidP="0065391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Бодиперкашн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(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Body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Percussion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-телесная перкуссия) – это искусство исполнения ритмов, без использования музыкальных инструментов. Только тело, движение, голос.</w:t>
      </w:r>
    </w:p>
    <w:p w:rsidR="0065391E" w:rsidRPr="007A6F9C" w:rsidRDefault="0065391E" w:rsidP="0065391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Бумхаккерс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знаменитые разноцветные пластиковые трубки BOOMWHACKERS для развития чувства ритма,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звуковысотного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ладового. 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Вокал 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–  искусство пения, мастерство владения певческим голосом.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Вокали́с</w:t>
      </w:r>
      <w:proofErr w:type="gramStart"/>
      <w:r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gram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лат.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vox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«голос» и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vocalis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«звучащий») — музыкальная профессия, связанная с пением, то есть исполнением различных вокальных партий; участник какого– либо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вокально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– инструментального ансамбля, в котором данный участник исполняет вокальные партии.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Голос 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– звук, производимый голосовым аппаратом. Певец не может «взять» свой инструмент в руки, рассмотреть его устройство, следить глазами за его работой.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Громкость голоса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зависит от яркости, звонкости, способности «летать» </w:t>
      </w:r>
      <w:proofErr w:type="gram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в даль</w:t>
      </w:r>
      <w:proofErr w:type="gram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Глиссандо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 также известен как «слайд». Плавный переход с ноты на ноту. Исполнительский прием, заключается в легком скольжении голоса вверх или вниз.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Диафрагма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 </w:t>
      </w:r>
      <w:proofErr w:type="gram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(л</w:t>
      </w:r>
      <w:proofErr w:type="gram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ат.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diaphragma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, от др.– греч. διάφραγμα перегородка) — непарная мышца, разделяющая грудную и брюшную полости, служащая для расширения лёгких. Условно её границу можно провести по нижнему краю рёбер.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Дикция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355CC1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произношение, 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единая манера художественной выразительности.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Динамика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средство художественной выразительности</w:t>
      </w:r>
      <w:r w:rsidR="00355CC1"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. Громкий или тихий звук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Дискант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высокий детский голос.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Диапазон 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– объем голоса от самого нижнего до самого верхнего звука.</w:t>
      </w:r>
    </w:p>
    <w:p w:rsidR="000C50C7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Дыхание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способ извлечения звука.</w:t>
      </w:r>
    </w:p>
    <w:p w:rsidR="00020262" w:rsidRPr="00020262" w:rsidRDefault="00020262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Жанр –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понятие, определяющее содержание, характер, направленность музыкального произведения, например жанр оперной, симфонической, вокальной, камерной музыки.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Жанровой обычно называют музыку, близко связанную с бытом (марш, танец, и т.п.)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Закрытый звук, глухой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петь, направляя звуковые волны в твёрдое нёбо назад.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Интонация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воплощение музыкального образа в звуках.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Интонационная память 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– важное условие для певцов хора.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Йодль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также известен как «тирольское пение». Заключается в резком переходе с пения «на опоре» на фальцет. 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Кульминация 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– наиболее напряженный момент произведения. Начав петь, всегда пой тише того тона, который может быть в кульминации.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Крещендо 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– постепенно и последовательно прибывая.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Легато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форма вокального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звуковедения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(плавное).</w:t>
      </w:r>
      <w:proofErr w:type="gramEnd"/>
    </w:p>
    <w:p w:rsidR="000C50C7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Мелодия –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по– </w:t>
      </w:r>
      <w:proofErr w:type="spellStart"/>
      <w:proofErr w:type="gram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гр</w:t>
      </w:r>
      <w:proofErr w:type="gram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ечески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«мелодия» означает «пение», «напев».</w:t>
      </w:r>
    </w:p>
    <w:p w:rsidR="00020262" w:rsidRPr="007A6F9C" w:rsidRDefault="00020262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00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Мажо</w:t>
      </w:r>
      <w:proofErr w:type="gramStart"/>
      <w:r w:rsidRPr="009100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ладовое звучание, передающее радостный характер музыки.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Нон легато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самый сложный штрих в вокальном искусстве (легато и стаккато), ощущение чёткой атаки каждого звука.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Открытый звук «светлый»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 петь, направляя звуковые волны в твёрдое нёбо вперед.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Пауза 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– умение слушать тишину.</w:t>
      </w:r>
    </w:p>
    <w:p w:rsidR="000C50C7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Пиано в хоре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тепло, нежно, но чётко и светло.</w:t>
      </w:r>
    </w:p>
    <w:p w:rsidR="003E0F64" w:rsidRPr="007A6F9C" w:rsidRDefault="003E0F64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0F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Ритм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последовательное чередование звуков имеющих смысловое и выразительное значение.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Сопрано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высокий женский голос.</w:t>
      </w:r>
    </w:p>
    <w:p w:rsidR="000C50C7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Строй 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– звучание хора, инструмента.</w:t>
      </w:r>
    </w:p>
    <w:p w:rsidR="003E0F64" w:rsidRPr="007A6F9C" w:rsidRDefault="003E0F64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0F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скорость движения, чередование метрических единиц. Например: модерато - умеренно, аллегро – быстро, адажио - протяжно.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Тембр 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– окраска голоса.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Тенор 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– высокий мужской голос.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Унисон хора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первооснова ансамбля в одноголосном изложении.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Фальцет 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 пение «без опоры». Позволяет расширить диапазон в сторону высоких нот. 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Форте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активное, наступательное движение, передает радость, торжество, грандиозность, широту.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Форте в хоре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звучит ярко, сочно, но мягко.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Хор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певческий коллектив, исполняющий вокальную музыку с инструментальным сопровождением или </w:t>
      </w:r>
      <w:proofErr w:type="spellStart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acappella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5391E" w:rsidRPr="007A6F9C" w:rsidRDefault="0065391E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Чайм-бары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музыкальный инструмент, состоящий из отдельных резонаторных пластин, которые напоминают звук металлофона.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Штробас</w:t>
      </w:r>
      <w:proofErr w:type="spellEnd"/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 это очень низкие ноты, которые невозможно спеть нормальным голосом. Звук очень специфический, поэтому в музыке используется редко.</w:t>
      </w:r>
    </w:p>
    <w:p w:rsidR="000C50C7" w:rsidRPr="007A6F9C" w:rsidRDefault="000C50C7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Цепное дыхание</w:t>
      </w:r>
      <w:r w:rsidRPr="007A6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певцы, составляющие партию, берут дыхание в разное время «по цепочке».</w:t>
      </w:r>
    </w:p>
    <w:p w:rsidR="00763941" w:rsidRPr="007A6F9C" w:rsidRDefault="00763941" w:rsidP="000C50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763941" w:rsidRPr="007A6F9C" w:rsidSect="007A6F9C"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454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7922" w:rsidRDefault="006A7922" w:rsidP="001E3AA2">
      <w:pPr>
        <w:spacing w:after="0" w:line="240" w:lineRule="auto"/>
      </w:pPr>
      <w:r>
        <w:separator/>
      </w:r>
    </w:p>
  </w:endnote>
  <w:endnote w:type="continuationSeparator" w:id="0">
    <w:p w:rsidR="006A7922" w:rsidRDefault="006A7922" w:rsidP="001E3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2705573"/>
      <w:docPartObj>
        <w:docPartGallery w:val="Page Numbers (Bottom of Page)"/>
        <w:docPartUnique/>
      </w:docPartObj>
    </w:sdtPr>
    <w:sdtContent>
      <w:p w:rsidR="00E66AD8" w:rsidRDefault="003507E1">
        <w:pPr>
          <w:pStyle w:val="a6"/>
          <w:jc w:val="center"/>
        </w:pPr>
        <w:fldSimple w:instr=" PAGE   \* MERGEFORMAT ">
          <w:r w:rsidR="00D41016">
            <w:rPr>
              <w:noProof/>
            </w:rPr>
            <w:t>2</w:t>
          </w:r>
        </w:fldSimple>
      </w:p>
    </w:sdtContent>
  </w:sdt>
  <w:p w:rsidR="00E66AD8" w:rsidRDefault="00E66AD8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AD8" w:rsidRDefault="00E66AD8">
    <w:pPr>
      <w:pStyle w:val="a6"/>
      <w:jc w:val="center"/>
    </w:pPr>
  </w:p>
  <w:p w:rsidR="00E66AD8" w:rsidRDefault="00E66AD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7922" w:rsidRDefault="006A7922" w:rsidP="001E3AA2">
      <w:pPr>
        <w:spacing w:after="0" w:line="240" w:lineRule="auto"/>
      </w:pPr>
      <w:r>
        <w:separator/>
      </w:r>
    </w:p>
  </w:footnote>
  <w:footnote w:type="continuationSeparator" w:id="0">
    <w:p w:rsidR="006A7922" w:rsidRDefault="006A7922" w:rsidP="001E3A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AD8" w:rsidRDefault="00E66AD8" w:rsidP="00D053F5">
    <w:pPr>
      <w:pStyle w:val="a4"/>
      <w:jc w:val="center"/>
    </w:pPr>
    <w:r w:rsidRPr="00D053F5">
      <w:rPr>
        <w:noProof/>
        <w:lang w:eastAsia="ru-RU"/>
      </w:rPr>
      <w:drawing>
        <wp:inline distT="0" distB="0" distL="0" distR="0">
          <wp:extent cx="3232024" cy="661917"/>
          <wp:effectExtent l="0" t="0" r="6985" b="5080"/>
          <wp:docPr id="11" name="Рисунок 11" descr="E:\логотип прозрычный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логотип прозрычный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9846" b="21907"/>
                  <a:stretch/>
                </pic:blipFill>
                <pic:spPr bwMode="auto">
                  <a:xfrm>
                    <a:off x="0" y="0"/>
                    <a:ext cx="3232024" cy="66191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98159CC"/>
    <w:multiLevelType w:val="hybridMultilevel"/>
    <w:tmpl w:val="B1300DD4"/>
    <w:lvl w:ilvl="0" w:tplc="493E4B06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D786999"/>
    <w:multiLevelType w:val="hybridMultilevel"/>
    <w:tmpl w:val="88CC8F46"/>
    <w:lvl w:ilvl="0" w:tplc="0E8418D2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28D6E0">
      <w:start w:val="1"/>
      <w:numFmt w:val="decimal"/>
      <w:lvlText w:val="%2."/>
      <w:lvlJc w:val="left"/>
      <w:pPr>
        <w:ind w:left="1125" w:hanging="4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B7B0675"/>
    <w:multiLevelType w:val="hybridMultilevel"/>
    <w:tmpl w:val="E500D8AA"/>
    <w:lvl w:ilvl="0" w:tplc="0E8418D2">
      <w:start w:val="1"/>
      <w:numFmt w:val="decimal"/>
      <w:lvlText w:val="%1."/>
      <w:lvlJc w:val="left"/>
      <w:pPr>
        <w:ind w:left="148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8" w:hanging="360"/>
      </w:pPr>
    </w:lvl>
    <w:lvl w:ilvl="2" w:tplc="0419001B" w:tentative="1">
      <w:start w:val="1"/>
      <w:numFmt w:val="lowerRoman"/>
      <w:lvlText w:val="%3."/>
      <w:lvlJc w:val="right"/>
      <w:pPr>
        <w:ind w:left="2938" w:hanging="180"/>
      </w:pPr>
    </w:lvl>
    <w:lvl w:ilvl="3" w:tplc="0419000F" w:tentative="1">
      <w:start w:val="1"/>
      <w:numFmt w:val="decimal"/>
      <w:lvlText w:val="%4."/>
      <w:lvlJc w:val="left"/>
      <w:pPr>
        <w:ind w:left="3658" w:hanging="360"/>
      </w:pPr>
    </w:lvl>
    <w:lvl w:ilvl="4" w:tplc="04190019" w:tentative="1">
      <w:start w:val="1"/>
      <w:numFmt w:val="lowerLetter"/>
      <w:lvlText w:val="%5."/>
      <w:lvlJc w:val="left"/>
      <w:pPr>
        <w:ind w:left="4378" w:hanging="360"/>
      </w:pPr>
    </w:lvl>
    <w:lvl w:ilvl="5" w:tplc="0419001B" w:tentative="1">
      <w:start w:val="1"/>
      <w:numFmt w:val="lowerRoman"/>
      <w:lvlText w:val="%6."/>
      <w:lvlJc w:val="right"/>
      <w:pPr>
        <w:ind w:left="5098" w:hanging="180"/>
      </w:pPr>
    </w:lvl>
    <w:lvl w:ilvl="6" w:tplc="0419000F" w:tentative="1">
      <w:start w:val="1"/>
      <w:numFmt w:val="decimal"/>
      <w:lvlText w:val="%7."/>
      <w:lvlJc w:val="left"/>
      <w:pPr>
        <w:ind w:left="5818" w:hanging="360"/>
      </w:pPr>
    </w:lvl>
    <w:lvl w:ilvl="7" w:tplc="04190019" w:tentative="1">
      <w:start w:val="1"/>
      <w:numFmt w:val="lowerLetter"/>
      <w:lvlText w:val="%8."/>
      <w:lvlJc w:val="left"/>
      <w:pPr>
        <w:ind w:left="6538" w:hanging="360"/>
      </w:pPr>
    </w:lvl>
    <w:lvl w:ilvl="8" w:tplc="0419001B" w:tentative="1">
      <w:start w:val="1"/>
      <w:numFmt w:val="lowerRoman"/>
      <w:lvlText w:val="%9."/>
      <w:lvlJc w:val="right"/>
      <w:pPr>
        <w:ind w:left="7258" w:hanging="180"/>
      </w:pPr>
    </w:lvl>
  </w:abstractNum>
  <w:abstractNum w:abstractNumId="4">
    <w:nsid w:val="28601516"/>
    <w:multiLevelType w:val="hybridMultilevel"/>
    <w:tmpl w:val="2A206F0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B4A75CB"/>
    <w:multiLevelType w:val="hybridMultilevel"/>
    <w:tmpl w:val="8034CAD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CDA73DA"/>
    <w:multiLevelType w:val="hybridMultilevel"/>
    <w:tmpl w:val="972043BC"/>
    <w:lvl w:ilvl="0" w:tplc="B9906936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EBA6DDAC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04871BD"/>
    <w:multiLevelType w:val="hybridMultilevel"/>
    <w:tmpl w:val="42D8B13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06C689C"/>
    <w:multiLevelType w:val="hybridMultilevel"/>
    <w:tmpl w:val="DA92D268"/>
    <w:lvl w:ilvl="0" w:tplc="B9906936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A074C06"/>
    <w:multiLevelType w:val="hybridMultilevel"/>
    <w:tmpl w:val="9E3609D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CD20EE4"/>
    <w:multiLevelType w:val="hybridMultilevel"/>
    <w:tmpl w:val="E2462CB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99D4C25"/>
    <w:multiLevelType w:val="hybridMultilevel"/>
    <w:tmpl w:val="04E2975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EA71B25"/>
    <w:multiLevelType w:val="hybridMultilevel"/>
    <w:tmpl w:val="3076A18E"/>
    <w:lvl w:ilvl="0" w:tplc="493E4B06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54DF3D28"/>
    <w:multiLevelType w:val="hybridMultilevel"/>
    <w:tmpl w:val="D5DE3DD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66F248D"/>
    <w:multiLevelType w:val="hybridMultilevel"/>
    <w:tmpl w:val="CF36E802"/>
    <w:lvl w:ilvl="0" w:tplc="B9906936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6A866F23"/>
    <w:multiLevelType w:val="hybridMultilevel"/>
    <w:tmpl w:val="0A7696E6"/>
    <w:lvl w:ilvl="0" w:tplc="1548B61E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6ACA24BD"/>
    <w:multiLevelType w:val="hybridMultilevel"/>
    <w:tmpl w:val="BD88A1B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50ECEBF0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6881033"/>
    <w:multiLevelType w:val="hybridMultilevel"/>
    <w:tmpl w:val="73BA0A1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9852E69"/>
    <w:multiLevelType w:val="hybridMultilevel"/>
    <w:tmpl w:val="7D94FC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9"/>
  </w:num>
  <w:num w:numId="2">
    <w:abstractNumId w:val="5"/>
  </w:num>
  <w:num w:numId="3">
    <w:abstractNumId w:val="16"/>
  </w:num>
  <w:num w:numId="4">
    <w:abstractNumId w:val="15"/>
  </w:num>
  <w:num w:numId="5">
    <w:abstractNumId w:val="13"/>
  </w:num>
  <w:num w:numId="6">
    <w:abstractNumId w:val="17"/>
  </w:num>
  <w:num w:numId="7">
    <w:abstractNumId w:val="7"/>
  </w:num>
  <w:num w:numId="8">
    <w:abstractNumId w:val="10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1"/>
  </w:num>
  <w:num w:numId="12">
    <w:abstractNumId w:val="12"/>
  </w:num>
  <w:num w:numId="13">
    <w:abstractNumId w:val="6"/>
  </w:num>
  <w:num w:numId="14">
    <w:abstractNumId w:val="4"/>
  </w:num>
  <w:num w:numId="15">
    <w:abstractNumId w:val="8"/>
  </w:num>
  <w:num w:numId="16">
    <w:abstractNumId w:val="14"/>
  </w:num>
  <w:num w:numId="17">
    <w:abstractNumId w:val="2"/>
  </w:num>
  <w:num w:numId="18">
    <w:abstractNumId w:val="3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5538"/>
  </w:hdrShapeDefaults>
  <w:footnotePr>
    <w:footnote w:id="-1"/>
    <w:footnote w:id="0"/>
  </w:footnotePr>
  <w:endnotePr>
    <w:endnote w:id="-1"/>
    <w:endnote w:id="0"/>
  </w:endnotePr>
  <w:compat/>
  <w:rsids>
    <w:rsidRoot w:val="00002924"/>
    <w:rsid w:val="00002924"/>
    <w:rsid w:val="00020262"/>
    <w:rsid w:val="0002027D"/>
    <w:rsid w:val="00030948"/>
    <w:rsid w:val="00043055"/>
    <w:rsid w:val="00064B6F"/>
    <w:rsid w:val="00080C88"/>
    <w:rsid w:val="00092FD4"/>
    <w:rsid w:val="000A2679"/>
    <w:rsid w:val="000C50C7"/>
    <w:rsid w:val="000D444A"/>
    <w:rsid w:val="0010166C"/>
    <w:rsid w:val="001B1072"/>
    <w:rsid w:val="001C4BF7"/>
    <w:rsid w:val="001E30B0"/>
    <w:rsid w:val="001E3AA2"/>
    <w:rsid w:val="00207E7B"/>
    <w:rsid w:val="00223A88"/>
    <w:rsid w:val="00224D88"/>
    <w:rsid w:val="00264C0A"/>
    <w:rsid w:val="00270914"/>
    <w:rsid w:val="002B42F4"/>
    <w:rsid w:val="002C1E62"/>
    <w:rsid w:val="0033357D"/>
    <w:rsid w:val="003507E1"/>
    <w:rsid w:val="00355CC1"/>
    <w:rsid w:val="003963F6"/>
    <w:rsid w:val="003A10A6"/>
    <w:rsid w:val="003B12DA"/>
    <w:rsid w:val="003C4A43"/>
    <w:rsid w:val="003E0F64"/>
    <w:rsid w:val="004432E4"/>
    <w:rsid w:val="00485432"/>
    <w:rsid w:val="004F11F7"/>
    <w:rsid w:val="00500BD6"/>
    <w:rsid w:val="00522942"/>
    <w:rsid w:val="0053400C"/>
    <w:rsid w:val="00577DBB"/>
    <w:rsid w:val="005824A6"/>
    <w:rsid w:val="00596F32"/>
    <w:rsid w:val="005B0650"/>
    <w:rsid w:val="005B61AF"/>
    <w:rsid w:val="0065391E"/>
    <w:rsid w:val="00683A90"/>
    <w:rsid w:val="00696768"/>
    <w:rsid w:val="006A7922"/>
    <w:rsid w:val="00726CF9"/>
    <w:rsid w:val="00763941"/>
    <w:rsid w:val="007703C6"/>
    <w:rsid w:val="007A6F9C"/>
    <w:rsid w:val="007A741B"/>
    <w:rsid w:val="007A7CEF"/>
    <w:rsid w:val="00816343"/>
    <w:rsid w:val="00831C5E"/>
    <w:rsid w:val="008917F4"/>
    <w:rsid w:val="008B427B"/>
    <w:rsid w:val="008B5F6B"/>
    <w:rsid w:val="008D4145"/>
    <w:rsid w:val="0091005E"/>
    <w:rsid w:val="00923CDA"/>
    <w:rsid w:val="00933998"/>
    <w:rsid w:val="0095023C"/>
    <w:rsid w:val="00954353"/>
    <w:rsid w:val="009669E0"/>
    <w:rsid w:val="0098302B"/>
    <w:rsid w:val="00984464"/>
    <w:rsid w:val="009A4490"/>
    <w:rsid w:val="009E1F8D"/>
    <w:rsid w:val="009F11FD"/>
    <w:rsid w:val="00A00161"/>
    <w:rsid w:val="00A137F6"/>
    <w:rsid w:val="00A6552E"/>
    <w:rsid w:val="00A67661"/>
    <w:rsid w:val="00A91B9B"/>
    <w:rsid w:val="00AD7522"/>
    <w:rsid w:val="00AE1EED"/>
    <w:rsid w:val="00AE5C0D"/>
    <w:rsid w:val="00AE6CF4"/>
    <w:rsid w:val="00AF438F"/>
    <w:rsid w:val="00B40723"/>
    <w:rsid w:val="00B85DAE"/>
    <w:rsid w:val="00BA13EA"/>
    <w:rsid w:val="00BC0B3E"/>
    <w:rsid w:val="00BF1244"/>
    <w:rsid w:val="00C01209"/>
    <w:rsid w:val="00C764DB"/>
    <w:rsid w:val="00CA2DAE"/>
    <w:rsid w:val="00D053F5"/>
    <w:rsid w:val="00D41016"/>
    <w:rsid w:val="00D84404"/>
    <w:rsid w:val="00D87EBC"/>
    <w:rsid w:val="00D91C68"/>
    <w:rsid w:val="00D96E18"/>
    <w:rsid w:val="00DB54B8"/>
    <w:rsid w:val="00DC7AF9"/>
    <w:rsid w:val="00E66AD8"/>
    <w:rsid w:val="00EB0471"/>
    <w:rsid w:val="00EC7B75"/>
    <w:rsid w:val="00EF07DA"/>
    <w:rsid w:val="00F43D2B"/>
    <w:rsid w:val="00F442FA"/>
    <w:rsid w:val="00F74A6A"/>
    <w:rsid w:val="00FD7A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404"/>
  </w:style>
  <w:style w:type="paragraph" w:styleId="1">
    <w:name w:val="heading 1"/>
    <w:basedOn w:val="a"/>
    <w:link w:val="10"/>
    <w:uiPriority w:val="9"/>
    <w:qFormat/>
    <w:rsid w:val="00A00161"/>
    <w:pPr>
      <w:keepNext/>
      <w:keepLines/>
      <w:spacing w:before="360" w:after="120"/>
      <w:jc w:val="center"/>
      <w:outlineLvl w:val="0"/>
    </w:pPr>
    <w:rPr>
      <w:rFonts w:ascii="Times New Roman" w:eastAsiaTheme="majorEastAsia" w:hAnsi="Times New Roman" w:cstheme="majorBidi"/>
      <w:color w:val="2E74B5" w:themeColor="accent1" w:themeShade="BF"/>
      <w:sz w:val="36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00161"/>
    <w:pPr>
      <w:keepNext/>
      <w:keepLines/>
      <w:spacing w:before="160" w:after="120"/>
      <w:outlineLvl w:val="1"/>
    </w:pPr>
    <w:rPr>
      <w:rFonts w:ascii="Times New Roman" w:eastAsiaTheme="majorEastAsia" w:hAnsi="Times New Roman" w:cstheme="majorBidi"/>
      <w:color w:val="2E74B5" w:themeColor="accent1" w:themeShade="BF"/>
      <w:sz w:val="32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00161"/>
    <w:pPr>
      <w:keepNext/>
      <w:keepLines/>
      <w:spacing w:before="280" w:after="240"/>
      <w:outlineLvl w:val="2"/>
    </w:pPr>
    <w:rPr>
      <w:rFonts w:ascii="Times New Roman" w:eastAsiaTheme="majorEastAsia" w:hAnsi="Times New Roman" w:cstheme="majorBidi"/>
      <w:color w:val="1F4D78" w:themeColor="accent1" w:themeShade="7F"/>
      <w:sz w:val="28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A00161"/>
    <w:pPr>
      <w:keepNext/>
      <w:keepLines/>
      <w:spacing w:before="280" w:after="240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0161"/>
    <w:rPr>
      <w:rFonts w:ascii="Times New Roman" w:eastAsiaTheme="majorEastAsia" w:hAnsi="Times New Roman" w:cstheme="majorBidi"/>
      <w:color w:val="2E74B5" w:themeColor="accent1" w:themeShade="BF"/>
      <w:sz w:val="36"/>
      <w:szCs w:val="32"/>
    </w:rPr>
  </w:style>
  <w:style w:type="character" w:customStyle="1" w:styleId="20">
    <w:name w:val="Заголовок 2 Знак"/>
    <w:basedOn w:val="a0"/>
    <w:link w:val="2"/>
    <w:uiPriority w:val="9"/>
    <w:rsid w:val="00A00161"/>
    <w:rPr>
      <w:rFonts w:ascii="Times New Roman" w:eastAsiaTheme="majorEastAsia" w:hAnsi="Times New Roman" w:cstheme="majorBidi"/>
      <w:color w:val="2E74B5" w:themeColor="accent1" w:themeShade="BF"/>
      <w:sz w:val="32"/>
      <w:szCs w:val="26"/>
    </w:rPr>
  </w:style>
  <w:style w:type="character" w:customStyle="1" w:styleId="30">
    <w:name w:val="Заголовок 3 Знак"/>
    <w:basedOn w:val="a0"/>
    <w:link w:val="3"/>
    <w:uiPriority w:val="9"/>
    <w:rsid w:val="00A00161"/>
    <w:rPr>
      <w:rFonts w:ascii="Times New Roman" w:eastAsiaTheme="majorEastAsia" w:hAnsi="Times New Roman" w:cstheme="majorBidi"/>
      <w:color w:val="1F4D78" w:themeColor="accent1" w:themeShade="7F"/>
      <w:sz w:val="28"/>
      <w:szCs w:val="24"/>
    </w:rPr>
  </w:style>
  <w:style w:type="paragraph" w:styleId="a3">
    <w:name w:val="List Paragraph"/>
    <w:basedOn w:val="a"/>
    <w:uiPriority w:val="34"/>
    <w:qFormat/>
    <w:rsid w:val="000C50C7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A00161"/>
    <w:rPr>
      <w:rFonts w:ascii="Times New Roman" w:eastAsiaTheme="majorEastAsia" w:hAnsi="Times New Roman" w:cstheme="majorBidi"/>
      <w:i/>
      <w:iCs/>
      <w:color w:val="2E74B5" w:themeColor="accent1" w:themeShade="BF"/>
      <w:sz w:val="28"/>
    </w:rPr>
  </w:style>
  <w:style w:type="paragraph" w:customStyle="1" w:styleId="11">
    <w:name w:val="Стиль1"/>
    <w:basedOn w:val="1"/>
    <w:next w:val="1"/>
    <w:link w:val="12"/>
    <w:autoRedefine/>
    <w:qFormat/>
    <w:rsid w:val="00A00161"/>
    <w:pPr>
      <w:spacing w:before="120" w:line="360" w:lineRule="auto"/>
    </w:pPr>
    <w:rPr>
      <w:rFonts w:cs="Times New Roman"/>
      <w:color w:val="000000" w:themeColor="text1"/>
      <w:szCs w:val="28"/>
    </w:rPr>
  </w:style>
  <w:style w:type="paragraph" w:styleId="a4">
    <w:name w:val="header"/>
    <w:basedOn w:val="a"/>
    <w:link w:val="a5"/>
    <w:uiPriority w:val="99"/>
    <w:unhideWhenUsed/>
    <w:rsid w:val="001E3A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Стиль1 Знак"/>
    <w:basedOn w:val="a0"/>
    <w:link w:val="11"/>
    <w:rsid w:val="00A00161"/>
    <w:rPr>
      <w:rFonts w:ascii="Times New Roman" w:eastAsiaTheme="majorEastAsia" w:hAnsi="Times New Roman" w:cs="Times New Roman"/>
      <w:color w:val="000000" w:themeColor="text1"/>
      <w:sz w:val="36"/>
      <w:szCs w:val="28"/>
    </w:rPr>
  </w:style>
  <w:style w:type="character" w:customStyle="1" w:styleId="a5">
    <w:name w:val="Верхний колонтитул Знак"/>
    <w:basedOn w:val="a0"/>
    <w:link w:val="a4"/>
    <w:uiPriority w:val="99"/>
    <w:rsid w:val="001E3AA2"/>
  </w:style>
  <w:style w:type="paragraph" w:styleId="a6">
    <w:name w:val="footer"/>
    <w:basedOn w:val="a"/>
    <w:link w:val="a7"/>
    <w:uiPriority w:val="99"/>
    <w:unhideWhenUsed/>
    <w:rsid w:val="001E3A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3AA2"/>
  </w:style>
  <w:style w:type="paragraph" w:styleId="a8">
    <w:name w:val="TOC Heading"/>
    <w:basedOn w:val="1"/>
    <w:next w:val="a"/>
    <w:uiPriority w:val="39"/>
    <w:unhideWhenUsed/>
    <w:qFormat/>
    <w:rsid w:val="00D053F5"/>
    <w:pPr>
      <w:spacing w:before="240" w:after="0"/>
      <w:jc w:val="left"/>
      <w:outlineLvl w:val="9"/>
    </w:pPr>
    <w:rPr>
      <w:rFonts w:asciiTheme="majorHAnsi" w:hAnsiTheme="majorHAnsi"/>
      <w:sz w:val="32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D053F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D053F5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D053F5"/>
    <w:pPr>
      <w:spacing w:after="100"/>
      <w:ind w:left="440"/>
    </w:pPr>
  </w:style>
  <w:style w:type="character" w:styleId="a9">
    <w:name w:val="Hyperlink"/>
    <w:basedOn w:val="a0"/>
    <w:uiPriority w:val="99"/>
    <w:unhideWhenUsed/>
    <w:rsid w:val="00D053F5"/>
    <w:rPr>
      <w:color w:val="0563C1" w:themeColor="hyperlink"/>
      <w:u w:val="single"/>
    </w:rPr>
  </w:style>
  <w:style w:type="paragraph" w:styleId="aa">
    <w:name w:val="No Spacing"/>
    <w:link w:val="ab"/>
    <w:uiPriority w:val="1"/>
    <w:qFormat/>
    <w:rsid w:val="00D053F5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D053F5"/>
    <w:rPr>
      <w:rFonts w:eastAsiaTheme="minorEastAsia"/>
      <w:lang w:eastAsia="ru-RU"/>
    </w:rPr>
  </w:style>
  <w:style w:type="table" w:styleId="ac">
    <w:name w:val="Table Grid"/>
    <w:basedOn w:val="a1"/>
    <w:uiPriority w:val="39"/>
    <w:rsid w:val="008D41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7A7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A741B"/>
    <w:rPr>
      <w:rFonts w:ascii="Tahoma" w:hAnsi="Tahoma" w:cs="Tahoma"/>
      <w:sz w:val="16"/>
      <w:szCs w:val="16"/>
    </w:rPr>
  </w:style>
  <w:style w:type="character" w:styleId="af">
    <w:name w:val="FollowedHyperlink"/>
    <w:basedOn w:val="a0"/>
    <w:uiPriority w:val="99"/>
    <w:semiHidden/>
    <w:unhideWhenUsed/>
    <w:rsid w:val="003963F6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08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nsportal.ru/detskiy-sad/raznoe/2014/02/15/razvitie-pevcheskikh-navykov-u-detey-doshkolnogo-vozrasta" TargetMode="External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TSPyzP3scRY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s://youtu.be/kh_ttHejTQQ" TargetMode="External"/><Relationship Id="rId10" Type="http://schemas.openxmlformats.org/officeDocument/2006/relationships/oleObject" Target="embeddings/oleObject1.bin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hyperlink" Target="https://nsportal.ru/detskiy-sad/raznoe/2014/02/15/razvitie-pevcheskikh-navykov-u-detey-doshkolnogo-vozrast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Срок реализации: 2023-2025 гг 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3B34692-7E33-4425-99E8-EFBEE6AB0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5781</Words>
  <Characters>32954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Дополнительная общеобразовательная общеразвивающая программа «Веснушки»</vt:lpstr>
    </vt:vector>
  </TitlesOfParts>
  <Company>Телефон (48731) 6-62-06</Company>
  <LinksUpToDate>false</LinksUpToDate>
  <CharactersWithSpaces>38658</CharactersWithSpaces>
  <SharedDoc>false</SharedDoc>
  <HLinks>
    <vt:vector size="216" baseType="variant">
      <vt:variant>
        <vt:i4>1441807</vt:i4>
      </vt:variant>
      <vt:variant>
        <vt:i4>204</vt:i4>
      </vt:variant>
      <vt:variant>
        <vt:i4>0</vt:i4>
      </vt:variant>
      <vt:variant>
        <vt:i4>5</vt:i4>
      </vt:variant>
      <vt:variant>
        <vt:lpwstr>https://youtu.be/TSPyzP3scRY</vt:lpwstr>
      </vt:variant>
      <vt:variant>
        <vt:lpwstr/>
      </vt:variant>
      <vt:variant>
        <vt:i4>6357019</vt:i4>
      </vt:variant>
      <vt:variant>
        <vt:i4>201</vt:i4>
      </vt:variant>
      <vt:variant>
        <vt:i4>0</vt:i4>
      </vt:variant>
      <vt:variant>
        <vt:i4>5</vt:i4>
      </vt:variant>
      <vt:variant>
        <vt:lpwstr>https://youtu.be/kh_ttHejTQQ</vt:lpwstr>
      </vt:variant>
      <vt:variant>
        <vt:lpwstr/>
      </vt:variant>
      <vt:variant>
        <vt:i4>3407990</vt:i4>
      </vt:variant>
      <vt:variant>
        <vt:i4>198</vt:i4>
      </vt:variant>
      <vt:variant>
        <vt:i4>0</vt:i4>
      </vt:variant>
      <vt:variant>
        <vt:i4>5</vt:i4>
      </vt:variant>
      <vt:variant>
        <vt:lpwstr>https://nsportal.ru/detskiy-sad/raznoe/2014/02/15/razvitie-pevcheskikh-navykov-u-detey-doshkolnogo-vozrasta</vt:lpwstr>
      </vt:variant>
      <vt:variant>
        <vt:lpwstr/>
      </vt:variant>
      <vt:variant>
        <vt:i4>3407990</vt:i4>
      </vt:variant>
      <vt:variant>
        <vt:i4>195</vt:i4>
      </vt:variant>
      <vt:variant>
        <vt:i4>0</vt:i4>
      </vt:variant>
      <vt:variant>
        <vt:i4>5</vt:i4>
      </vt:variant>
      <vt:variant>
        <vt:lpwstr>https://nsportal.ru/detskiy-sad/raznoe/2014/02/15/razvitie-pevcheskikh-navykov-u-detey-doshkolnogo-vozrasta</vt:lpwstr>
      </vt:variant>
      <vt:variant>
        <vt:lpwstr/>
      </vt:variant>
      <vt:variant>
        <vt:i4>1179696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_Toc108305938</vt:lpwstr>
      </vt:variant>
      <vt:variant>
        <vt:i4>1179696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_Toc108305937</vt:lpwstr>
      </vt:variant>
      <vt:variant>
        <vt:i4>1179696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_Toc108305936</vt:lpwstr>
      </vt:variant>
      <vt:variant>
        <vt:i4>1179696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_Toc108305935</vt:lpwstr>
      </vt:variant>
      <vt:variant>
        <vt:i4>1179696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_Toc108305934</vt:lpwstr>
      </vt:variant>
      <vt:variant>
        <vt:i4>1179696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_Toc108305933</vt:lpwstr>
      </vt:variant>
      <vt:variant>
        <vt:i4>1179696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_Toc108305932</vt:lpwstr>
      </vt:variant>
      <vt:variant>
        <vt:i4>1179696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_Toc108305931</vt:lpwstr>
      </vt:variant>
      <vt:variant>
        <vt:i4>1179696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_Toc108305930</vt:lpwstr>
      </vt:variant>
      <vt:variant>
        <vt:i4>1245232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_Toc108305929</vt:lpwstr>
      </vt:variant>
      <vt:variant>
        <vt:i4>1245232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_Toc108305928</vt:lpwstr>
      </vt:variant>
      <vt:variant>
        <vt:i4>1245232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_Toc108305927</vt:lpwstr>
      </vt:variant>
      <vt:variant>
        <vt:i4>1245232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_Toc108305926</vt:lpwstr>
      </vt:variant>
      <vt:variant>
        <vt:i4>1245232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_Toc108305925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_Toc108305924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_Toc108305923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_Toc108305922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_Toc108305921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_Toc108305920</vt:lpwstr>
      </vt:variant>
      <vt:variant>
        <vt:i4>1048624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_Toc108305919</vt:lpwstr>
      </vt:variant>
      <vt:variant>
        <vt:i4>1048624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_Toc108305918</vt:lpwstr>
      </vt:variant>
      <vt:variant>
        <vt:i4>1048624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_Toc108305917</vt:lpwstr>
      </vt:variant>
      <vt:variant>
        <vt:i4>1048624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_Toc108305916</vt:lpwstr>
      </vt:variant>
      <vt:variant>
        <vt:i4>1048624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_Toc108305915</vt:lpwstr>
      </vt:variant>
      <vt:variant>
        <vt:i4>1048624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_Toc108305914</vt:lpwstr>
      </vt:variant>
      <vt:variant>
        <vt:i4>1048624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_Toc108305913</vt:lpwstr>
      </vt:variant>
      <vt:variant>
        <vt:i4>1048624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_Toc108305912</vt:lpwstr>
      </vt:variant>
      <vt:variant>
        <vt:i4>1048624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_Toc108305911</vt:lpwstr>
      </vt:variant>
      <vt:variant>
        <vt:i4>1048624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_Toc108305910</vt:lpwstr>
      </vt:variant>
      <vt:variant>
        <vt:i4>1114160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_Toc108305909</vt:lpwstr>
      </vt:variant>
      <vt:variant>
        <vt:i4>1114160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_Toc108305908</vt:lpwstr>
      </vt:variant>
      <vt:variant>
        <vt:i4>1114160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_Toc108305907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Дополнительная общеобразовательная общеразвивающая программа «Веснушки»</dc:title>
  <dc:subject>Автор:  музыкальный руководитель Крикова Вера Николаевна</dc:subject>
  <dc:creator>Крикова Вера Николаевна</dc:creator>
  <cp:lastModifiedBy>детскийсад</cp:lastModifiedBy>
  <cp:revision>40</cp:revision>
  <cp:lastPrinted>2023-08-22T13:27:00Z</cp:lastPrinted>
  <dcterms:created xsi:type="dcterms:W3CDTF">2022-07-09T21:36:00Z</dcterms:created>
  <dcterms:modified xsi:type="dcterms:W3CDTF">2023-08-23T07:18:00Z</dcterms:modified>
</cp:coreProperties>
</file>